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240" w:lineRule="auto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Website Best Practices </w:t>
      </w:r>
    </w:p>
    <w:p w:rsidR="00000000" w:rsidDel="00000000" w:rsidP="00000000" w:rsidRDefault="00000000" w:rsidRPr="00000000" w14:paraId="00000003">
      <w:pPr>
        <w:pStyle w:val="Title"/>
        <w:spacing w:line="240" w:lineRule="auto"/>
        <w:rPr>
          <w:rFonts w:ascii="Calibri" w:cs="Calibri" w:eastAsia="Calibri" w:hAnsi="Calibri"/>
        </w:rPr>
      </w:pPr>
      <w:bookmarkStart w:colFirst="0" w:colLast="0" w:name="_heading=h.682ey8v2ofe1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for Organizations Interested in Expanding Foster Programs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Recommendations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foster section(s) of the website should be easy to find.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This tells supporters your organization values foster caregivers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Ideally, Foster should be viewable on the first/home page, whether it be a main menu item, a pop-up or some other type of mention. At a minimum, it should be no more than two clicks from the homepage.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Foster should be its own section, separate from Volunteer to avoid confusing it with volunteering at the shelter.</w:t>
      </w:r>
    </w:p>
    <w:p w:rsidR="00000000" w:rsidDel="00000000" w:rsidP="00000000" w:rsidRDefault="00000000" w:rsidRPr="00000000" w14:paraId="0000000A">
      <w:pPr>
        <w:spacing w:line="240" w:lineRule="auto"/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4323281" cy="2098823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3281" cy="2098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4290829" cy="1851566"/>
            <wp:effectExtent b="0" l="0" r="0" t="0"/>
            <wp:docPr descr="A picture containing text, mammal, dog, screenshot&#10;&#10;Description automatically generated" id="13" name="image1.png"/>
            <a:graphic>
              <a:graphicData uri="http://schemas.openxmlformats.org/drawingml/2006/picture">
                <pic:pic>
                  <pic:nvPicPr>
                    <pic:cNvPr descr="A picture containing text, mammal, dog, screenshot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0829" cy="1851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Communication style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Friendly, helpful, inclusive language 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Avoid discouragement, confusion and any sense that your organization may be “screening out” foster applicants.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Use pictures, bullet points and short text to keep people moving toward the call to action - avoid lengthy paragraphs.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Separate information for those signing up to foster and resources for current fosters. Separating these will increase ease of use.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section/page for those considering signing up to foster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separate foster resource area with information for current fosters (foster manuals, information about medical issues, how to market pets from foster, etc.)</w:t>
        <w:br w:type="textWrapping"/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4744176" cy="1664010"/>
            <wp:effectExtent b="0" l="0" r="0" t="0"/>
            <wp:docPr descr="Graphical user interface, application, website&#10;&#10;Description automatically generated" id="12" name="image3.png"/>
            <a:graphic>
              <a:graphicData uri="http://schemas.openxmlformats.org/drawingml/2006/picture">
                <pic:pic>
                  <pic:nvPicPr>
                    <pic:cNvPr descr="Graphical user interface, application, website&#10;&#10;Description automatically generated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4176" cy="1664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Page(s) should be actionable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Allow people to help themselves as much as possible. 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Make sure all the resources a foster would get from someone on the phone or through email, </w:t>
      </w: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rtl w:val="0"/>
          </w:rPr>
          <w:t xml:space="preserve">can be accessed online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Allow the public to sign up to foster online as well as in person.</w:t>
      </w:r>
    </w:p>
    <w:p w:rsidR="00000000" w:rsidDel="00000000" w:rsidP="00000000" w:rsidRDefault="00000000" w:rsidRPr="00000000" w14:paraId="00000016">
      <w:pPr>
        <w:numPr>
          <w:ilvl w:val="2"/>
          <w:numId w:val="2"/>
        </w:numPr>
        <w:spacing w:line="240" w:lineRule="auto"/>
        <w:ind w:left="216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If you’re providing training, putting the training/orientation online is recommended (those who sign up in person can do this in person).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Set expectations for the next steps in the foster process— </w:t>
      </w:r>
    </w:p>
    <w:p w:rsidR="00000000" w:rsidDel="00000000" w:rsidP="00000000" w:rsidRDefault="00000000" w:rsidRPr="00000000" w14:paraId="00000018">
      <w:pPr>
        <w:numPr>
          <w:ilvl w:val="2"/>
          <w:numId w:val="2"/>
        </w:numPr>
        <w:spacing w:line="240" w:lineRule="auto"/>
        <w:ind w:left="2160" w:hanging="36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How long will it take before they will have a foster animal? </w:t>
      </w:r>
    </w:p>
    <w:p w:rsidR="00000000" w:rsidDel="00000000" w:rsidP="00000000" w:rsidRDefault="00000000" w:rsidRPr="00000000" w14:paraId="00000019">
      <w:pPr>
        <w:numPr>
          <w:ilvl w:val="2"/>
          <w:numId w:val="2"/>
        </w:numPr>
        <w:spacing w:line="240" w:lineRule="auto"/>
        <w:ind w:left="2160" w:hanging="36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What steps will they need to complete before they are ready to foster for you?</w:t>
      </w:r>
    </w:p>
    <w:p w:rsidR="00000000" w:rsidDel="00000000" w:rsidP="00000000" w:rsidRDefault="00000000" w:rsidRPr="00000000" w14:paraId="0000001A">
      <w:pPr>
        <w:numPr>
          <w:ilvl w:val="2"/>
          <w:numId w:val="2"/>
        </w:numPr>
        <w:spacing w:line="240" w:lineRule="auto"/>
        <w:ind w:left="2160" w:hanging="36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What do they need to provide to foster a pet, versus what will you provide?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Make pets most in need of foster caregivers viewable on the website, if possible.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For those who don't have the ability to link animals to their website,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Trello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or Facebook are other ways to showcase pets in need of placement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243388" cy="3379749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3379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Audit the page periodically to make sure information and links are still working and are up to date. 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E">
      <w:pPr>
        <w:pStyle w:val="Heading1"/>
        <w:spacing w:line="240" w:lineRule="auto"/>
        <w:rPr>
          <w:rFonts w:ascii="Calibri" w:cs="Calibri" w:eastAsia="Calibri" w:hAnsi="Calibri"/>
        </w:rPr>
      </w:pPr>
      <w:bookmarkStart w:colFirst="0" w:colLast="0" w:name="_heading=h.30j0zll" w:id="2"/>
      <w:bookmarkEnd w:id="2"/>
      <w:r w:rsidDel="00000000" w:rsidR="00000000" w:rsidRPr="00000000">
        <w:rPr>
          <w:rFonts w:ascii="Calibri" w:cs="Calibri" w:eastAsia="Calibri" w:hAnsi="Calibri"/>
          <w:rtl w:val="0"/>
        </w:rPr>
        <w:t xml:space="preserve">Contents: New Foster Sign-Up Page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Explain why pets need foster caregivers (Shelter stress, 1-on-1 attention, practice living in a home and forming bonds with caregivers, reduced exposure to germs, etc.)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Brief information about the organization and its mission relative to the foster program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Explain types of fostering that are available (e.g., sleepover, short term, long term) as well as types of animals (species, needs, age, etc.)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Set expectations by clearly describing a foster caregiver’s responsibilities relative to the type of foster they’re considering. If possible, include information about how they will be supported as well.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Caring for the pet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Medical appointments and vaccines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Marketing a foster pet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Helping a foster pet get adopted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Estimated time commitment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Clearly list the steps to becoming a foster parent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Offer other ways to support foster if you can’t foster a pet (e.g. social media, events, photography, writing, etc.) and how to sign up for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Supplies and medical care that your organization will provide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Testimonials and/or video from foster caregivers that highlight how easy and rewarding it is; ?contact info from foster caregivers who can answer questions about fostering?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Program-related information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Contact information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Walk-in hours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Frequently asked questions</w:t>
      </w:r>
    </w:p>
    <w:p w:rsidR="00000000" w:rsidDel="00000000" w:rsidP="00000000" w:rsidRDefault="00000000" w:rsidRPr="00000000" w14:paraId="0000003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spacing w:line="240" w:lineRule="auto"/>
        <w:rPr>
          <w:rFonts w:ascii="Calibri" w:cs="Calibri" w:eastAsia="Calibri" w:hAnsi="Calibri"/>
        </w:rPr>
      </w:pPr>
      <w:bookmarkStart w:colFirst="0" w:colLast="0" w:name="_heading=h.1fob9te" w:id="3"/>
      <w:bookmarkEnd w:id="3"/>
      <w:r w:rsidDel="00000000" w:rsidR="00000000" w:rsidRPr="00000000">
        <w:rPr>
          <w:rFonts w:ascii="Calibri" w:cs="Calibri" w:eastAsia="Calibri" w:hAnsi="Calibri"/>
          <w:rtl w:val="0"/>
        </w:rPr>
        <w:t xml:space="preserve">Contents: Foster Resource Page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General program information</w:t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Program staff/volunteer information- “Meet the Team!”</w:t>
      </w:r>
    </w:p>
    <w:p w:rsidR="00000000" w:rsidDel="00000000" w:rsidP="00000000" w:rsidRDefault="00000000" w:rsidRPr="00000000" w14:paraId="00000034">
      <w:pPr>
        <w:numPr>
          <w:ilvl w:val="1"/>
          <w:numId w:val="3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Information &amp; guidance about adoption policies/processes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Is this an emergency? (how to know if you need to urgently seek support)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Emergency support (contact info, general policies, after hours instructions)</w:t>
      </w:r>
    </w:p>
    <w:p w:rsidR="00000000" w:rsidDel="00000000" w:rsidP="00000000" w:rsidRDefault="00000000" w:rsidRPr="00000000" w14:paraId="00000037">
      <w:pPr>
        <w:numPr>
          <w:ilvl w:val="1"/>
          <w:numId w:val="3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Facebook or other source for connecting w/ other fosters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3"/>
        </w:numPr>
        <w:spacing w:line="240" w:lineRule="auto"/>
        <w:ind w:left="1440" w:hanging="36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What to do if a pet is lost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3"/>
        </w:numPr>
        <w:spacing w:line="240" w:lineRule="auto"/>
        <w:ind w:left="14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How to make an appointment for vaccines, etc.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Foster manual 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Relevant organizational information (links to social media, website, etc.)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Information &amp; guidance for common medical issues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Information &amp; guidance for common behavior issues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Information &amp; guidance for puppy/kitten socialization needs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Marketing resources (guidance, links to submit photos/bios, etc.) </w:t>
      </w:r>
    </w:p>
    <w:p w:rsidR="00000000" w:rsidDel="00000000" w:rsidP="00000000" w:rsidRDefault="00000000" w:rsidRPr="00000000" w14:paraId="00000040">
      <w:pP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0005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spacing w:line="240" w:lineRule="auto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b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b w:val="1"/>
      <w:sz w:val="32"/>
      <w:szCs w:val="3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outlineLvl w:val="0"/>
    </w:pPr>
    <w:rPr>
      <w:b w:val="1"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outlineLvl w:val="1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jc w:val="center"/>
    </w:pPr>
    <w:rPr>
      <w:b w:val="1"/>
      <w:sz w:val="32"/>
      <w:szCs w:val="3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ind w:firstLine="720"/>
    </w:pPr>
    <w:rPr>
      <w:i w:val="1"/>
    </w:rPr>
  </w:style>
  <w:style w:type="paragraph" w:styleId="Header">
    <w:name w:val="header"/>
    <w:basedOn w:val="Normal"/>
    <w:link w:val="HeaderChar"/>
    <w:uiPriority w:val="99"/>
    <w:unhideWhenUsed w:val="1"/>
    <w:rsid w:val="00271E43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71E43"/>
  </w:style>
  <w:style w:type="paragraph" w:styleId="Footer">
    <w:name w:val="footer"/>
    <w:basedOn w:val="Normal"/>
    <w:link w:val="FooterChar"/>
    <w:uiPriority w:val="99"/>
    <w:unhideWhenUsed w:val="1"/>
    <w:rsid w:val="00271E43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71E43"/>
  </w:style>
  <w:style w:type="character" w:styleId="Hyperlink">
    <w:name w:val="Hyperlink"/>
    <w:basedOn w:val="DefaultParagraphFont"/>
    <w:uiPriority w:val="99"/>
    <w:unhideWhenUsed w:val="1"/>
    <w:rsid w:val="002212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22126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ind w:firstLine="720"/>
    </w:pPr>
    <w:rPr>
      <w:i w:val="1"/>
    </w:rPr>
  </w:style>
  <w:style w:type="paragraph" w:styleId="Subtitle">
    <w:name w:val="Subtitle"/>
    <w:basedOn w:val="Normal"/>
    <w:next w:val="Normal"/>
    <w:pPr>
      <w:keepNext w:val="1"/>
      <w:keepLines w:val="1"/>
      <w:ind w:firstLine="720"/>
    </w:pPr>
    <w:rPr>
      <w:i w:val="1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rello.com/b/xBWvBxKa/phs-foster-plea-board" TargetMode="External"/><Relationship Id="rId10" Type="http://schemas.openxmlformats.org/officeDocument/2006/relationships/hyperlink" Target="https://elpasoanimalservices.org/how-you-can-help/foster/fosterresources/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uLXSrNwPaPUS9w8j+LaAteC9gA==">AMUW2mU9nzajh2RK/jZNukUwFtrQy38lze5yf7kV/6llxenXj7Vby3ENpZBTsPAqCIt8w9Vfc5IK/wwG3N7/3pFSrf6z6NlU/lPDABUiExdItW+c4ns8Usf1aD/d3h5lr0SJS3ARfM1bkq2bLaCi3UfyrBDoGFbfDrBKj/xI5PWOmAnP4SN90sU=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2022-07-27T19:45:00Z</dcterms:created>
</cp:coreProperties>
</file>