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4622" w:rsidRDefault="00000000">
      <w:pPr>
        <w:jc w:val="center"/>
        <w:rPr>
          <w:b/>
          <w:sz w:val="36"/>
          <w:szCs w:val="36"/>
        </w:rPr>
      </w:pPr>
      <w:r>
        <w:rPr>
          <w:b/>
          <w:sz w:val="36"/>
          <w:szCs w:val="36"/>
        </w:rPr>
        <w:t xml:space="preserve"> Fosters Welcome Checklist</w:t>
      </w:r>
    </w:p>
    <w:p w14:paraId="00000002" w14:textId="77777777" w:rsidR="00B54622" w:rsidRDefault="00B54622">
      <w:pPr>
        <w:jc w:val="center"/>
      </w:pPr>
    </w:p>
    <w:p w14:paraId="00000003" w14:textId="77777777" w:rsidR="00B54622" w:rsidRDefault="00000000">
      <w:pPr>
        <w:rPr>
          <w:i/>
        </w:rPr>
      </w:pPr>
      <w:r>
        <w:rPr>
          <w:i/>
        </w:rPr>
        <w:t>Please note, this document is by no means an exhaustive list. Please let me know of other items that should potentially be included.</w:t>
      </w:r>
    </w:p>
    <w:p w14:paraId="00000004" w14:textId="77777777" w:rsidR="00B54622" w:rsidRDefault="00B54622"/>
    <w:p w14:paraId="00000005" w14:textId="77777777" w:rsidR="00B54622" w:rsidRDefault="00000000">
      <w:pPr>
        <w:numPr>
          <w:ilvl w:val="0"/>
          <w:numId w:val="1"/>
        </w:numPr>
        <w:pBdr>
          <w:top w:val="nil"/>
          <w:left w:val="nil"/>
          <w:bottom w:val="nil"/>
          <w:right w:val="nil"/>
          <w:between w:val="nil"/>
        </w:pBdr>
      </w:pPr>
      <w:r>
        <w:rPr>
          <w:color w:val="000000"/>
        </w:rPr>
        <w:t>Review current foster materials and processes.</w:t>
      </w:r>
    </w:p>
    <w:p w14:paraId="00000006" w14:textId="77777777" w:rsidR="00B54622" w:rsidRDefault="00000000">
      <w:pPr>
        <w:numPr>
          <w:ilvl w:val="1"/>
          <w:numId w:val="1"/>
        </w:numPr>
        <w:pBdr>
          <w:top w:val="nil"/>
          <w:left w:val="nil"/>
          <w:bottom w:val="nil"/>
          <w:right w:val="nil"/>
          <w:between w:val="nil"/>
        </w:pBdr>
      </w:pPr>
      <w:r>
        <w:rPr>
          <w:color w:val="000000"/>
        </w:rPr>
        <w:t>Materials and policies audit</w:t>
      </w:r>
    </w:p>
    <w:p w14:paraId="00000007" w14:textId="77777777" w:rsidR="00B54622" w:rsidRDefault="00000000">
      <w:pPr>
        <w:numPr>
          <w:ilvl w:val="2"/>
          <w:numId w:val="1"/>
        </w:numPr>
      </w:pPr>
      <w:r>
        <w:t xml:space="preserve">Find and remove/revise any </w:t>
      </w:r>
      <w:hyperlink r:id="rId6" w:anchor="two">
        <w:r>
          <w:rPr>
            <w:color w:val="0563C1"/>
            <w:u w:val="single"/>
          </w:rPr>
          <w:t>policies</w:t>
        </w:r>
      </w:hyperlink>
      <w:r>
        <w:t xml:space="preserve"> or requirements that may be a </w:t>
      </w:r>
      <w:hyperlink r:id="rId7">
        <w:r>
          <w:rPr>
            <w:color w:val="1155CC"/>
            <w:u w:val="single"/>
          </w:rPr>
          <w:t>barrier</w:t>
        </w:r>
      </w:hyperlink>
      <w:r>
        <w:t xml:space="preserve">. </w:t>
      </w:r>
    </w:p>
    <w:p w14:paraId="00000008" w14:textId="77777777" w:rsidR="00B54622" w:rsidRDefault="00000000">
      <w:pPr>
        <w:numPr>
          <w:ilvl w:val="2"/>
          <w:numId w:val="1"/>
        </w:numPr>
      </w:pPr>
      <w:r>
        <w:t xml:space="preserve">Ensure that any questions asked </w:t>
      </w:r>
      <w:proofErr w:type="gramStart"/>
      <w:r>
        <w:t>have</w:t>
      </w:r>
      <w:proofErr w:type="gramEnd"/>
      <w:r>
        <w:t xml:space="preserve"> a purpose and are not needlessly invasive (for example, there’s no reason to ask a person’s gender on a foster sign-up form).</w:t>
      </w:r>
    </w:p>
    <w:p w14:paraId="00000009" w14:textId="77777777" w:rsidR="00B54622" w:rsidRDefault="00000000">
      <w:pPr>
        <w:numPr>
          <w:ilvl w:val="2"/>
          <w:numId w:val="1"/>
        </w:numPr>
      </w:pPr>
      <w:r>
        <w:t xml:space="preserve">Ensure that the language used is </w:t>
      </w:r>
      <w:hyperlink r:id="rId8">
        <w:r>
          <w:rPr>
            <w:color w:val="1155CC"/>
            <w:u w:val="single"/>
          </w:rPr>
          <w:t>inclusive</w:t>
        </w:r>
      </w:hyperlink>
      <w:r>
        <w:t>.</w:t>
      </w:r>
    </w:p>
    <w:p w14:paraId="0000000A" w14:textId="77777777" w:rsidR="00B54622" w:rsidRDefault="00000000">
      <w:pPr>
        <w:numPr>
          <w:ilvl w:val="2"/>
          <w:numId w:val="1"/>
        </w:numPr>
      </w:pPr>
      <w:r>
        <w:t xml:space="preserve">Check fonts and text sizes to ensure that text is </w:t>
      </w:r>
      <w:hyperlink r:id="rId9">
        <w:r>
          <w:rPr>
            <w:color w:val="1155CC"/>
            <w:u w:val="single"/>
          </w:rPr>
          <w:t>accessible</w:t>
        </w:r>
      </w:hyperlink>
      <w:r>
        <w:t xml:space="preserve"> to all.</w:t>
      </w:r>
    </w:p>
    <w:p w14:paraId="0000000B" w14:textId="77777777" w:rsidR="00B54622" w:rsidRDefault="00000000">
      <w:pPr>
        <w:numPr>
          <w:ilvl w:val="2"/>
          <w:numId w:val="1"/>
        </w:numPr>
        <w:pBdr>
          <w:top w:val="nil"/>
          <w:left w:val="nil"/>
          <w:bottom w:val="nil"/>
          <w:right w:val="nil"/>
          <w:between w:val="nil"/>
        </w:pBdr>
      </w:pPr>
      <w:r>
        <w:t>Materials to review (minimum)</w:t>
      </w:r>
    </w:p>
    <w:p w14:paraId="0000000C" w14:textId="77777777" w:rsidR="00B54622" w:rsidRDefault="00000000">
      <w:pPr>
        <w:numPr>
          <w:ilvl w:val="3"/>
          <w:numId w:val="1"/>
        </w:numPr>
        <w:pBdr>
          <w:top w:val="nil"/>
          <w:left w:val="nil"/>
          <w:bottom w:val="nil"/>
          <w:right w:val="nil"/>
          <w:between w:val="nil"/>
        </w:pBdr>
      </w:pPr>
      <w:r>
        <w:rPr>
          <w:color w:val="000000"/>
        </w:rPr>
        <w:t xml:space="preserve">Foster sign-up form </w:t>
      </w:r>
    </w:p>
    <w:p w14:paraId="0000000D" w14:textId="77777777" w:rsidR="00B54622" w:rsidRDefault="00000000">
      <w:pPr>
        <w:numPr>
          <w:ilvl w:val="3"/>
          <w:numId w:val="1"/>
        </w:numPr>
        <w:pBdr>
          <w:top w:val="nil"/>
          <w:left w:val="nil"/>
          <w:bottom w:val="nil"/>
          <w:right w:val="nil"/>
          <w:between w:val="nil"/>
        </w:pBdr>
      </w:pPr>
      <w:r>
        <w:rPr>
          <w:color w:val="000000"/>
        </w:rPr>
        <w:t>Foster manual</w:t>
      </w:r>
    </w:p>
    <w:p w14:paraId="0000000E" w14:textId="77777777" w:rsidR="00B54622" w:rsidRDefault="00000000">
      <w:pPr>
        <w:numPr>
          <w:ilvl w:val="3"/>
          <w:numId w:val="1"/>
        </w:numPr>
        <w:pBdr>
          <w:top w:val="nil"/>
          <w:left w:val="nil"/>
          <w:bottom w:val="nil"/>
          <w:right w:val="nil"/>
          <w:between w:val="nil"/>
        </w:pBdr>
      </w:pPr>
      <w:r>
        <w:t>E</w:t>
      </w:r>
      <w:r>
        <w:rPr>
          <w:color w:val="000000"/>
        </w:rPr>
        <w:t>mail</w:t>
      </w:r>
      <w:r>
        <w:t xml:space="preserve"> templates</w:t>
      </w:r>
    </w:p>
    <w:p w14:paraId="0000000F" w14:textId="77777777" w:rsidR="00B54622" w:rsidRDefault="00000000">
      <w:pPr>
        <w:numPr>
          <w:ilvl w:val="3"/>
          <w:numId w:val="1"/>
        </w:numPr>
        <w:pBdr>
          <w:top w:val="nil"/>
          <w:left w:val="nil"/>
          <w:bottom w:val="nil"/>
          <w:right w:val="nil"/>
          <w:between w:val="nil"/>
        </w:pBdr>
      </w:pPr>
      <w:r>
        <w:rPr>
          <w:color w:val="000000"/>
        </w:rPr>
        <w:t>SOPs and logistics</w:t>
      </w:r>
    </w:p>
    <w:p w14:paraId="00000010" w14:textId="77777777" w:rsidR="00B54622" w:rsidRDefault="00000000">
      <w:pPr>
        <w:numPr>
          <w:ilvl w:val="3"/>
          <w:numId w:val="1"/>
        </w:numPr>
        <w:pBdr>
          <w:top w:val="nil"/>
          <w:left w:val="nil"/>
          <w:bottom w:val="nil"/>
          <w:right w:val="nil"/>
          <w:between w:val="nil"/>
        </w:pBdr>
      </w:pPr>
      <w:r>
        <w:t xml:space="preserve">Foster page on your organization’s </w:t>
      </w:r>
      <w:hyperlink r:id="rId10">
        <w:r>
          <w:rPr>
            <w:color w:val="1155CC"/>
            <w:u w:val="single"/>
          </w:rPr>
          <w:t>website</w:t>
        </w:r>
      </w:hyperlink>
    </w:p>
    <w:p w14:paraId="00000011" w14:textId="77777777" w:rsidR="00B54622" w:rsidRDefault="00000000">
      <w:pPr>
        <w:numPr>
          <w:ilvl w:val="3"/>
          <w:numId w:val="1"/>
        </w:numPr>
        <w:pBdr>
          <w:top w:val="nil"/>
          <w:left w:val="nil"/>
          <w:bottom w:val="nil"/>
          <w:right w:val="nil"/>
          <w:between w:val="nil"/>
        </w:pBdr>
      </w:pPr>
      <w:r>
        <w:t>Marketing materials</w:t>
      </w:r>
    </w:p>
    <w:p w14:paraId="00000012" w14:textId="77777777" w:rsidR="00B54622" w:rsidRDefault="00000000">
      <w:pPr>
        <w:numPr>
          <w:ilvl w:val="3"/>
          <w:numId w:val="1"/>
        </w:numPr>
        <w:pBdr>
          <w:top w:val="nil"/>
          <w:left w:val="nil"/>
          <w:bottom w:val="nil"/>
          <w:right w:val="nil"/>
          <w:between w:val="nil"/>
        </w:pBdr>
      </w:pPr>
      <w:r>
        <w:t>Foster communications (newsletters, emails)</w:t>
      </w:r>
    </w:p>
    <w:p w14:paraId="00000013" w14:textId="77777777" w:rsidR="00B54622" w:rsidRDefault="00000000">
      <w:pPr>
        <w:numPr>
          <w:ilvl w:val="2"/>
          <w:numId w:val="1"/>
        </w:numPr>
      </w:pPr>
      <w:r>
        <w:rPr>
          <w:color w:val="3C4043"/>
        </w:rPr>
        <w:t xml:space="preserve">Reflect on your process for matching people with foster pets. </w:t>
      </w:r>
    </w:p>
    <w:p w14:paraId="00000014" w14:textId="77777777" w:rsidR="00B54622" w:rsidRDefault="00000000">
      <w:pPr>
        <w:numPr>
          <w:ilvl w:val="3"/>
          <w:numId w:val="1"/>
        </w:numPr>
      </w:pPr>
      <w:r>
        <w:rPr>
          <w:color w:val="3C4043"/>
        </w:rPr>
        <w:t>Is the process equitable? What happens if multiple people are interested in fostering the same pet? How can you ensure that your program is engaging fosters who are members of marginalized groups? (For example, an older person with a disability who can only take small dogs-- maybe go out of your way to make sure they get matched with one even though you may have other fosters who want to take that dog home, but who have a wider range of possible pets they can foster)</w:t>
      </w:r>
    </w:p>
    <w:p w14:paraId="00000015" w14:textId="77777777" w:rsidR="00B54622" w:rsidRDefault="00000000">
      <w:pPr>
        <w:numPr>
          <w:ilvl w:val="1"/>
          <w:numId w:val="1"/>
        </w:numPr>
        <w:pBdr>
          <w:top w:val="nil"/>
          <w:left w:val="nil"/>
          <w:bottom w:val="nil"/>
          <w:right w:val="nil"/>
          <w:between w:val="nil"/>
        </w:pBdr>
      </w:pPr>
      <w:r>
        <w:t>Ensure that your organization offers multiple options for fostering.</w:t>
      </w:r>
    </w:p>
    <w:p w14:paraId="00000016" w14:textId="77777777" w:rsidR="00B54622" w:rsidRDefault="00000000">
      <w:pPr>
        <w:numPr>
          <w:ilvl w:val="2"/>
          <w:numId w:val="1"/>
        </w:numPr>
        <w:pBdr>
          <w:top w:val="nil"/>
          <w:left w:val="nil"/>
          <w:bottom w:val="nil"/>
          <w:right w:val="nil"/>
          <w:between w:val="nil"/>
        </w:pBdr>
      </w:pPr>
      <w:r>
        <w:t xml:space="preserve">Ideally, there should be several options for length of time the foster will care for the </w:t>
      </w:r>
      <w:proofErr w:type="gramStart"/>
      <w:r>
        <w:t>pet</w:t>
      </w:r>
      <w:proofErr w:type="gramEnd"/>
    </w:p>
    <w:p w14:paraId="00000017" w14:textId="77777777" w:rsidR="00B54622" w:rsidRDefault="00000000">
      <w:pPr>
        <w:numPr>
          <w:ilvl w:val="1"/>
          <w:numId w:val="1"/>
        </w:numPr>
        <w:pBdr>
          <w:top w:val="nil"/>
          <w:left w:val="nil"/>
          <w:bottom w:val="nil"/>
          <w:right w:val="nil"/>
          <w:between w:val="nil"/>
        </w:pBdr>
      </w:pPr>
      <w:r>
        <w:t xml:space="preserve">Include BIPOC, persons who are differently abled, a variety of ages, etc. within the </w:t>
      </w:r>
      <w:hyperlink r:id="rId11">
        <w:r>
          <w:rPr>
            <w:color w:val="1155CC"/>
            <w:u w:val="single"/>
          </w:rPr>
          <w:t>management structure</w:t>
        </w:r>
      </w:hyperlink>
      <w:r>
        <w:t xml:space="preserve"> of the program (foster coaches, etc.)</w:t>
      </w:r>
    </w:p>
    <w:p w14:paraId="00000018" w14:textId="77777777" w:rsidR="00B54622" w:rsidRDefault="00000000">
      <w:pPr>
        <w:numPr>
          <w:ilvl w:val="1"/>
          <w:numId w:val="1"/>
        </w:numPr>
        <w:pBdr>
          <w:top w:val="nil"/>
          <w:left w:val="nil"/>
          <w:bottom w:val="nil"/>
          <w:right w:val="nil"/>
          <w:between w:val="nil"/>
        </w:pBdr>
      </w:pPr>
      <w:r>
        <w:t>Matching fosters and pets</w:t>
      </w:r>
    </w:p>
    <w:p w14:paraId="00000019" w14:textId="77777777" w:rsidR="00B54622" w:rsidRDefault="00000000">
      <w:pPr>
        <w:numPr>
          <w:ilvl w:val="2"/>
          <w:numId w:val="1"/>
        </w:numPr>
        <w:pBdr>
          <w:top w:val="nil"/>
          <w:left w:val="nil"/>
          <w:bottom w:val="nil"/>
          <w:right w:val="nil"/>
          <w:between w:val="nil"/>
        </w:pBdr>
      </w:pPr>
      <w:r>
        <w:t>Open adoption and fostering</w:t>
      </w:r>
    </w:p>
    <w:p w14:paraId="0000001A" w14:textId="77777777" w:rsidR="00B54622" w:rsidRDefault="00000000">
      <w:pPr>
        <w:numPr>
          <w:ilvl w:val="3"/>
          <w:numId w:val="1"/>
        </w:numPr>
        <w:pBdr>
          <w:top w:val="nil"/>
          <w:left w:val="nil"/>
          <w:bottom w:val="nil"/>
          <w:right w:val="nil"/>
          <w:between w:val="nil"/>
        </w:pBdr>
      </w:pPr>
      <w:r>
        <w:rPr>
          <w:color w:val="000000"/>
        </w:rPr>
        <w:t xml:space="preserve">If your organization allows fosters to help make adoption matches, provide them with HSUS’s </w:t>
      </w:r>
      <w:hyperlink r:id="rId12">
        <w:r>
          <w:rPr>
            <w:color w:val="0563C1"/>
            <w:u w:val="single"/>
          </w:rPr>
          <w:t>Adopters Welcome Manual</w:t>
        </w:r>
      </w:hyperlink>
      <w:r>
        <w:rPr>
          <w:color w:val="000000"/>
        </w:rPr>
        <w:t xml:space="preserve">. </w:t>
      </w:r>
    </w:p>
    <w:p w14:paraId="0000001B" w14:textId="77777777" w:rsidR="00B54622" w:rsidRDefault="00000000">
      <w:pPr>
        <w:numPr>
          <w:ilvl w:val="3"/>
          <w:numId w:val="1"/>
        </w:numPr>
        <w:pBdr>
          <w:top w:val="nil"/>
          <w:left w:val="nil"/>
          <w:bottom w:val="nil"/>
          <w:right w:val="nil"/>
          <w:between w:val="nil"/>
        </w:pBdr>
      </w:pPr>
      <w:r>
        <w:rPr>
          <w:color w:val="000000"/>
        </w:rPr>
        <w:t xml:space="preserve">If it’s not included already, work the open </w:t>
      </w:r>
      <w:proofErr w:type="gramStart"/>
      <w:r>
        <w:rPr>
          <w:color w:val="000000"/>
        </w:rPr>
        <w:t>adoptions</w:t>
      </w:r>
      <w:proofErr w:type="gramEnd"/>
      <w:r>
        <w:rPr>
          <w:color w:val="000000"/>
        </w:rPr>
        <w:t xml:space="preserve"> philosophy into any training or resources on how to work with potential adopters.</w:t>
      </w:r>
    </w:p>
    <w:p w14:paraId="0000001C" w14:textId="77777777" w:rsidR="00B54622" w:rsidRDefault="00000000">
      <w:pPr>
        <w:numPr>
          <w:ilvl w:val="0"/>
          <w:numId w:val="1"/>
        </w:numPr>
        <w:pBdr>
          <w:top w:val="nil"/>
          <w:left w:val="nil"/>
          <w:bottom w:val="nil"/>
          <w:right w:val="nil"/>
          <w:between w:val="nil"/>
        </w:pBdr>
      </w:pPr>
      <w:r>
        <w:rPr>
          <w:color w:val="000000"/>
        </w:rPr>
        <w:lastRenderedPageBreak/>
        <w:t xml:space="preserve">Analyze your </w:t>
      </w:r>
      <w:hyperlink r:id="rId13">
        <w:r>
          <w:rPr>
            <w:color w:val="1155CC"/>
            <w:u w:val="single"/>
          </w:rPr>
          <w:t>community’s demographics</w:t>
        </w:r>
      </w:hyperlink>
      <w:r>
        <w:rPr>
          <w:color w:val="000000"/>
        </w:rPr>
        <w:t xml:space="preserve">, along with those of </w:t>
      </w:r>
      <w:r>
        <w:t>your foster caregivers (if you don’t have this information on your fosters and it’s the first time you’ve done this, an estimate may suffice)</w:t>
      </w:r>
    </w:p>
    <w:p w14:paraId="0000001D" w14:textId="77777777" w:rsidR="00B54622" w:rsidRDefault="00000000">
      <w:pPr>
        <w:numPr>
          <w:ilvl w:val="1"/>
          <w:numId w:val="1"/>
        </w:numPr>
        <w:pBdr>
          <w:top w:val="nil"/>
          <w:left w:val="nil"/>
          <w:bottom w:val="nil"/>
          <w:right w:val="nil"/>
          <w:between w:val="nil"/>
        </w:pBdr>
      </w:pPr>
      <w:r>
        <w:rPr>
          <w:color w:val="000000"/>
        </w:rPr>
        <w:t xml:space="preserve">Some data points to </w:t>
      </w:r>
      <w:proofErr w:type="gramStart"/>
      <w:r>
        <w:rPr>
          <w:color w:val="000000"/>
        </w:rPr>
        <w:t>consider</w:t>
      </w:r>
      <w:proofErr w:type="gramEnd"/>
    </w:p>
    <w:p w14:paraId="0000001E" w14:textId="77777777" w:rsidR="00B54622" w:rsidRDefault="00000000">
      <w:pPr>
        <w:numPr>
          <w:ilvl w:val="2"/>
          <w:numId w:val="1"/>
        </w:numPr>
        <w:pBdr>
          <w:top w:val="nil"/>
          <w:left w:val="nil"/>
          <w:bottom w:val="nil"/>
          <w:right w:val="nil"/>
          <w:between w:val="nil"/>
        </w:pBdr>
      </w:pPr>
      <w:r>
        <w:rPr>
          <w:color w:val="000000"/>
        </w:rPr>
        <w:t>Community’s size &amp; population</w:t>
      </w:r>
    </w:p>
    <w:p w14:paraId="0000001F" w14:textId="77777777" w:rsidR="00B54622" w:rsidRDefault="00000000">
      <w:pPr>
        <w:numPr>
          <w:ilvl w:val="2"/>
          <w:numId w:val="1"/>
        </w:numPr>
        <w:pBdr>
          <w:top w:val="nil"/>
          <w:left w:val="nil"/>
          <w:bottom w:val="nil"/>
          <w:right w:val="nil"/>
          <w:between w:val="nil"/>
        </w:pBdr>
      </w:pPr>
      <w:r>
        <w:rPr>
          <w:color w:val="000000"/>
        </w:rPr>
        <w:t>Racial/ethnic groups</w:t>
      </w:r>
    </w:p>
    <w:p w14:paraId="00000020" w14:textId="77777777" w:rsidR="00B54622" w:rsidRDefault="00000000">
      <w:pPr>
        <w:numPr>
          <w:ilvl w:val="2"/>
          <w:numId w:val="1"/>
        </w:numPr>
        <w:pBdr>
          <w:top w:val="nil"/>
          <w:left w:val="nil"/>
          <w:bottom w:val="nil"/>
          <w:right w:val="nil"/>
          <w:between w:val="nil"/>
        </w:pBdr>
      </w:pPr>
      <w:r>
        <w:rPr>
          <w:color w:val="000000"/>
        </w:rPr>
        <w:t xml:space="preserve">Languages </w:t>
      </w:r>
      <w:proofErr w:type="gramStart"/>
      <w:r>
        <w:rPr>
          <w:color w:val="000000"/>
        </w:rPr>
        <w:t>spoken</w:t>
      </w:r>
      <w:proofErr w:type="gramEnd"/>
    </w:p>
    <w:p w14:paraId="00000021" w14:textId="77777777" w:rsidR="00B54622" w:rsidRDefault="00000000">
      <w:pPr>
        <w:numPr>
          <w:ilvl w:val="2"/>
          <w:numId w:val="1"/>
        </w:numPr>
        <w:pBdr>
          <w:top w:val="nil"/>
          <w:left w:val="nil"/>
          <w:bottom w:val="nil"/>
          <w:right w:val="nil"/>
          <w:between w:val="nil"/>
        </w:pBdr>
      </w:pPr>
      <w:r>
        <w:rPr>
          <w:color w:val="000000"/>
        </w:rPr>
        <w:t>Number of citizens with disabilities</w:t>
      </w:r>
    </w:p>
    <w:p w14:paraId="00000022" w14:textId="77777777" w:rsidR="00B54622" w:rsidRDefault="00000000">
      <w:pPr>
        <w:numPr>
          <w:ilvl w:val="2"/>
          <w:numId w:val="1"/>
        </w:numPr>
        <w:pBdr>
          <w:top w:val="nil"/>
          <w:left w:val="nil"/>
          <w:bottom w:val="nil"/>
          <w:right w:val="nil"/>
          <w:between w:val="nil"/>
        </w:pBdr>
      </w:pPr>
      <w:r>
        <w:rPr>
          <w:color w:val="000000"/>
        </w:rPr>
        <w:t>Socioeconomic levels</w:t>
      </w:r>
    </w:p>
    <w:p w14:paraId="00000023" w14:textId="77777777" w:rsidR="00B54622" w:rsidRDefault="00000000">
      <w:pPr>
        <w:numPr>
          <w:ilvl w:val="2"/>
          <w:numId w:val="1"/>
        </w:numPr>
        <w:pBdr>
          <w:top w:val="nil"/>
          <w:left w:val="nil"/>
          <w:bottom w:val="nil"/>
          <w:right w:val="nil"/>
          <w:between w:val="nil"/>
        </w:pBdr>
      </w:pPr>
      <w:r>
        <w:rPr>
          <w:color w:val="000000"/>
        </w:rPr>
        <w:t>Access to technology</w:t>
      </w:r>
    </w:p>
    <w:p w14:paraId="00000024" w14:textId="77777777" w:rsidR="00B54622" w:rsidRDefault="00000000">
      <w:pPr>
        <w:numPr>
          <w:ilvl w:val="2"/>
          <w:numId w:val="1"/>
        </w:numPr>
        <w:pBdr>
          <w:top w:val="nil"/>
          <w:left w:val="nil"/>
          <w:bottom w:val="nil"/>
          <w:right w:val="nil"/>
          <w:between w:val="nil"/>
        </w:pBdr>
      </w:pPr>
      <w:r>
        <w:t>sexual orientation</w:t>
      </w:r>
    </w:p>
    <w:p w14:paraId="00000025" w14:textId="77777777" w:rsidR="00B54622" w:rsidRDefault="00000000">
      <w:pPr>
        <w:numPr>
          <w:ilvl w:val="2"/>
          <w:numId w:val="1"/>
        </w:numPr>
        <w:pBdr>
          <w:top w:val="nil"/>
          <w:left w:val="nil"/>
          <w:bottom w:val="nil"/>
          <w:right w:val="nil"/>
          <w:between w:val="nil"/>
        </w:pBdr>
      </w:pPr>
      <w:r>
        <w:rPr>
          <w:color w:val="000000"/>
        </w:rPr>
        <w:t>Ages</w:t>
      </w:r>
    </w:p>
    <w:p w14:paraId="00000026" w14:textId="77777777" w:rsidR="00B54622" w:rsidRDefault="00000000">
      <w:pPr>
        <w:numPr>
          <w:ilvl w:val="1"/>
          <w:numId w:val="1"/>
        </w:numPr>
        <w:pBdr>
          <w:top w:val="nil"/>
          <w:left w:val="nil"/>
          <w:bottom w:val="nil"/>
          <w:right w:val="nil"/>
          <w:between w:val="nil"/>
        </w:pBdr>
      </w:pPr>
      <w:r>
        <w:t>C</w:t>
      </w:r>
      <w:r>
        <w:rPr>
          <w:color w:val="000000"/>
        </w:rPr>
        <w:t>reate a list of groups you</w:t>
      </w:r>
      <w:r>
        <w:t xml:space="preserve"> may not be adequately</w:t>
      </w:r>
      <w:r>
        <w:rPr>
          <w:color w:val="000000"/>
        </w:rPr>
        <w:t xml:space="preserve"> recruiting and would like to focus on. </w:t>
      </w:r>
    </w:p>
    <w:p w14:paraId="00000027" w14:textId="77777777" w:rsidR="00B54622" w:rsidRDefault="00000000">
      <w:pPr>
        <w:numPr>
          <w:ilvl w:val="1"/>
          <w:numId w:val="1"/>
        </w:numPr>
      </w:pPr>
      <w:r>
        <w:t>Determine if you need to build support into your program for any of these groups (people whose primary language is not English, etc.)?</w:t>
      </w:r>
    </w:p>
    <w:p w14:paraId="00000028" w14:textId="77777777" w:rsidR="00B54622" w:rsidRDefault="00000000">
      <w:pPr>
        <w:numPr>
          <w:ilvl w:val="0"/>
          <w:numId w:val="1"/>
        </w:numPr>
        <w:pBdr>
          <w:top w:val="nil"/>
          <w:left w:val="nil"/>
          <w:bottom w:val="nil"/>
          <w:right w:val="nil"/>
          <w:between w:val="nil"/>
        </w:pBdr>
      </w:pPr>
      <w:r>
        <w:t>C</w:t>
      </w:r>
      <w:r>
        <w:rPr>
          <w:color w:val="000000"/>
        </w:rPr>
        <w:t xml:space="preserve">reate/strengthen </w:t>
      </w:r>
      <w:r>
        <w:t xml:space="preserve">a </w:t>
      </w:r>
      <w:r>
        <w:rPr>
          <w:color w:val="000000"/>
        </w:rPr>
        <w:t xml:space="preserve">support system for community members who may need it. When you begin targeted recruitment, the support they need will </w:t>
      </w:r>
      <w:r>
        <w:t xml:space="preserve">be </w:t>
      </w:r>
      <w:proofErr w:type="gramStart"/>
      <w:r>
        <w:t>built-in</w:t>
      </w:r>
      <w:r>
        <w:rPr>
          <w:color w:val="000000"/>
        </w:rPr>
        <w:t>.</w:t>
      </w:r>
      <w:proofErr w:type="gramEnd"/>
    </w:p>
    <w:p w14:paraId="00000029" w14:textId="03FF8DB5" w:rsidR="00B54622" w:rsidRDefault="002E0AF5">
      <w:pPr>
        <w:numPr>
          <w:ilvl w:val="1"/>
          <w:numId w:val="1"/>
        </w:numPr>
        <w:pBdr>
          <w:top w:val="nil"/>
          <w:left w:val="nil"/>
          <w:bottom w:val="nil"/>
          <w:right w:val="nil"/>
          <w:between w:val="nil"/>
        </w:pBdr>
      </w:pPr>
      <w:r>
        <w:rPr>
          <w:color w:val="000000"/>
        </w:rPr>
        <w:t>Barrier:</w:t>
      </w:r>
      <w:r w:rsidR="00000000">
        <w:rPr>
          <w:color w:val="000000"/>
        </w:rPr>
        <w:t xml:space="preserve"> primary language is not English</w:t>
      </w:r>
    </w:p>
    <w:p w14:paraId="0000002A" w14:textId="77777777" w:rsidR="00B54622" w:rsidRDefault="00000000">
      <w:pPr>
        <w:numPr>
          <w:ilvl w:val="2"/>
          <w:numId w:val="1"/>
        </w:numPr>
        <w:pBdr>
          <w:top w:val="nil"/>
          <w:left w:val="nil"/>
          <w:bottom w:val="nil"/>
          <w:right w:val="nil"/>
          <w:between w:val="nil"/>
        </w:pBdr>
      </w:pPr>
      <w:r>
        <w:rPr>
          <w:color w:val="000000"/>
        </w:rPr>
        <w:t xml:space="preserve">What are the languages spoken most often in your community other than English? Choose one or several to begin creating support for. </w:t>
      </w:r>
    </w:p>
    <w:p w14:paraId="0000002B" w14:textId="77777777" w:rsidR="00B54622" w:rsidRDefault="00000000">
      <w:pPr>
        <w:numPr>
          <w:ilvl w:val="3"/>
          <w:numId w:val="1"/>
        </w:numPr>
      </w:pPr>
      <w:r>
        <w:t xml:space="preserve">Choose and train bilingual foster </w:t>
      </w:r>
      <w:proofErr w:type="gramStart"/>
      <w:r>
        <w:t>mentors</w:t>
      </w:r>
      <w:proofErr w:type="gramEnd"/>
    </w:p>
    <w:p w14:paraId="0000002C" w14:textId="77777777" w:rsidR="00B54622" w:rsidRDefault="00000000">
      <w:pPr>
        <w:numPr>
          <w:ilvl w:val="3"/>
          <w:numId w:val="1"/>
        </w:numPr>
        <w:pBdr>
          <w:top w:val="nil"/>
          <w:left w:val="nil"/>
          <w:bottom w:val="nil"/>
          <w:right w:val="nil"/>
          <w:between w:val="nil"/>
        </w:pBdr>
      </w:pPr>
      <w:r>
        <w:rPr>
          <w:color w:val="000000"/>
        </w:rPr>
        <w:t>Have foster materials translated into one o</w:t>
      </w:r>
      <w:r>
        <w:t>r more</w:t>
      </w:r>
      <w:r>
        <w:rPr>
          <w:color w:val="000000"/>
        </w:rPr>
        <w:t xml:space="preserve"> of the languages spoken most often locally other than </w:t>
      </w:r>
      <w:proofErr w:type="gramStart"/>
      <w:r>
        <w:rPr>
          <w:color w:val="000000"/>
        </w:rPr>
        <w:t>English</w:t>
      </w:r>
      <w:proofErr w:type="gramEnd"/>
    </w:p>
    <w:p w14:paraId="0000002D" w14:textId="77777777" w:rsidR="00B54622" w:rsidRDefault="00000000">
      <w:pPr>
        <w:numPr>
          <w:ilvl w:val="3"/>
          <w:numId w:val="1"/>
        </w:numPr>
        <w:pBdr>
          <w:top w:val="nil"/>
          <w:left w:val="nil"/>
          <w:bottom w:val="nil"/>
          <w:right w:val="nil"/>
          <w:between w:val="nil"/>
        </w:pBdr>
      </w:pPr>
      <w:r>
        <w:t xml:space="preserve">If your website uses Google Translate or another online translation program, ask bilingual volunteers or fosters who speak the most common languages spoken in your community to look at the foster page(s) and make needed edits to the </w:t>
      </w:r>
      <w:proofErr w:type="gramStart"/>
      <w:r>
        <w:t>text</w:t>
      </w:r>
      <w:proofErr w:type="gramEnd"/>
    </w:p>
    <w:p w14:paraId="0000002E" w14:textId="3994DCAF" w:rsidR="00B54622" w:rsidRDefault="002E0AF5">
      <w:pPr>
        <w:numPr>
          <w:ilvl w:val="1"/>
          <w:numId w:val="1"/>
        </w:numPr>
        <w:pBdr>
          <w:top w:val="nil"/>
          <w:left w:val="nil"/>
          <w:bottom w:val="nil"/>
          <w:right w:val="nil"/>
          <w:between w:val="nil"/>
        </w:pBdr>
      </w:pPr>
      <w:r>
        <w:rPr>
          <w:color w:val="000000"/>
        </w:rPr>
        <w:t>Barrier: doesn’t</w:t>
      </w:r>
      <w:r w:rsidR="00000000">
        <w:rPr>
          <w:color w:val="000000"/>
        </w:rPr>
        <w:t xml:space="preserve"> have access to internet</w:t>
      </w:r>
    </w:p>
    <w:p w14:paraId="0000002F" w14:textId="77777777" w:rsidR="00B54622" w:rsidRDefault="00000000">
      <w:pPr>
        <w:numPr>
          <w:ilvl w:val="2"/>
          <w:numId w:val="1"/>
        </w:numPr>
        <w:pBdr>
          <w:top w:val="nil"/>
          <w:left w:val="nil"/>
          <w:bottom w:val="nil"/>
          <w:right w:val="nil"/>
          <w:between w:val="nil"/>
        </w:pBdr>
      </w:pPr>
      <w:r>
        <w:rPr>
          <w:color w:val="000000"/>
        </w:rPr>
        <w:t>Can you provide on-the-spot training during the hours the shelter is open? If not, how can you offer this when it</w:t>
      </w:r>
      <w:r>
        <w:t xml:space="preserve">’s </w:t>
      </w:r>
      <w:r>
        <w:rPr>
          <w:color w:val="000000"/>
        </w:rPr>
        <w:t>needed?</w:t>
      </w:r>
    </w:p>
    <w:p w14:paraId="00000030" w14:textId="77777777" w:rsidR="00B54622" w:rsidRDefault="00000000">
      <w:pPr>
        <w:numPr>
          <w:ilvl w:val="2"/>
          <w:numId w:val="1"/>
        </w:numPr>
        <w:pBdr>
          <w:top w:val="nil"/>
          <w:left w:val="nil"/>
          <w:bottom w:val="nil"/>
          <w:right w:val="nil"/>
          <w:between w:val="nil"/>
        </w:pBdr>
      </w:pPr>
      <w:r>
        <w:t>H</w:t>
      </w:r>
      <w:r>
        <w:rPr>
          <w:color w:val="000000"/>
        </w:rPr>
        <w:t>ow can you create a communication workflow for fosters who don’t have internet access?</w:t>
      </w:r>
    </w:p>
    <w:p w14:paraId="00000031" w14:textId="77777777" w:rsidR="00B54622" w:rsidRDefault="00000000">
      <w:pPr>
        <w:numPr>
          <w:ilvl w:val="2"/>
          <w:numId w:val="1"/>
        </w:numPr>
      </w:pPr>
      <w:r>
        <w:t>Have printed materials available such as information sheets, registration forms, training manuals, and emergency contacts.</w:t>
      </w:r>
    </w:p>
    <w:p w14:paraId="00000032" w14:textId="4532732D" w:rsidR="00B54622" w:rsidRDefault="002E0AF5">
      <w:pPr>
        <w:numPr>
          <w:ilvl w:val="1"/>
          <w:numId w:val="1"/>
        </w:numPr>
        <w:pBdr>
          <w:top w:val="nil"/>
          <w:left w:val="nil"/>
          <w:bottom w:val="nil"/>
          <w:right w:val="nil"/>
          <w:between w:val="nil"/>
        </w:pBdr>
      </w:pPr>
      <w:r>
        <w:rPr>
          <w:color w:val="000000"/>
        </w:rPr>
        <w:t>Barrier:</w:t>
      </w:r>
      <w:r w:rsidR="00000000">
        <w:rPr>
          <w:color w:val="000000"/>
        </w:rPr>
        <w:t xml:space="preserve"> unable to afford extra fostering expenses</w:t>
      </w:r>
    </w:p>
    <w:p w14:paraId="00000033" w14:textId="77777777" w:rsidR="00B54622" w:rsidRDefault="00000000">
      <w:pPr>
        <w:numPr>
          <w:ilvl w:val="2"/>
          <w:numId w:val="1"/>
        </w:numPr>
        <w:pBdr>
          <w:top w:val="nil"/>
          <w:left w:val="nil"/>
          <w:bottom w:val="nil"/>
          <w:right w:val="nil"/>
          <w:between w:val="nil"/>
        </w:pBdr>
      </w:pPr>
      <w:r>
        <w:rPr>
          <w:color w:val="000000"/>
        </w:rPr>
        <w:t>What do you provide fosters with now? Would you want to offer extra assistance to all fosters, or just those who need it the most? What would this look like? Consider:</w:t>
      </w:r>
    </w:p>
    <w:p w14:paraId="00000034" w14:textId="77777777" w:rsidR="00B54622" w:rsidRDefault="00000000">
      <w:pPr>
        <w:numPr>
          <w:ilvl w:val="3"/>
          <w:numId w:val="1"/>
        </w:numPr>
        <w:pBdr>
          <w:top w:val="nil"/>
          <w:left w:val="nil"/>
          <w:bottom w:val="nil"/>
          <w:right w:val="nil"/>
          <w:between w:val="nil"/>
        </w:pBdr>
      </w:pPr>
      <w:r>
        <w:rPr>
          <w:color w:val="000000"/>
        </w:rPr>
        <w:t>Creat</w:t>
      </w:r>
      <w:r>
        <w:t>e</w:t>
      </w:r>
      <w:r>
        <w:rPr>
          <w:color w:val="000000"/>
        </w:rPr>
        <w:t xml:space="preserve"> and market an </w:t>
      </w:r>
      <w:hyperlink r:id="rId14">
        <w:r>
          <w:rPr>
            <w:color w:val="1155CC"/>
            <w:u w:val="single"/>
          </w:rPr>
          <w:t>Amazon wish</w:t>
        </w:r>
      </w:hyperlink>
      <w:hyperlink r:id="rId15">
        <w:r>
          <w:rPr>
            <w:color w:val="1155CC"/>
            <w:u w:val="single"/>
          </w:rPr>
          <w:t xml:space="preserve"> list</w:t>
        </w:r>
      </w:hyperlink>
      <w:r>
        <w:rPr>
          <w:color w:val="000000"/>
        </w:rPr>
        <w:t xml:space="preserve"> (</w:t>
      </w:r>
      <w:r>
        <w:t>it’s possible to create one list for an organization and sort the items by program)</w:t>
      </w:r>
    </w:p>
    <w:p w14:paraId="00000035" w14:textId="77777777" w:rsidR="00B54622" w:rsidRDefault="00000000">
      <w:pPr>
        <w:numPr>
          <w:ilvl w:val="3"/>
          <w:numId w:val="1"/>
        </w:numPr>
        <w:pBdr>
          <w:top w:val="nil"/>
          <w:left w:val="nil"/>
          <w:bottom w:val="nil"/>
          <w:right w:val="nil"/>
          <w:between w:val="nil"/>
        </w:pBdr>
      </w:pPr>
      <w:r>
        <w:rPr>
          <w:color w:val="000000"/>
        </w:rPr>
        <w:t xml:space="preserve">Ask local volunteer organizations, scout troops or even other fosters to help gather donations that fosters </w:t>
      </w:r>
      <w:proofErr w:type="gramStart"/>
      <w:r>
        <w:rPr>
          <w:color w:val="000000"/>
        </w:rPr>
        <w:t>need</w:t>
      </w:r>
      <w:proofErr w:type="gramEnd"/>
    </w:p>
    <w:p w14:paraId="00000036" w14:textId="77777777" w:rsidR="00B54622" w:rsidRDefault="00000000">
      <w:pPr>
        <w:numPr>
          <w:ilvl w:val="3"/>
          <w:numId w:val="1"/>
        </w:numPr>
        <w:pBdr>
          <w:top w:val="nil"/>
          <w:left w:val="nil"/>
          <w:bottom w:val="nil"/>
          <w:right w:val="nil"/>
          <w:between w:val="nil"/>
        </w:pBdr>
      </w:pPr>
      <w:r>
        <w:rPr>
          <w:color w:val="000000"/>
        </w:rPr>
        <w:lastRenderedPageBreak/>
        <w:t xml:space="preserve">Creating a space where fosters can select </w:t>
      </w:r>
      <w:proofErr w:type="gramStart"/>
      <w:r>
        <w:rPr>
          <w:color w:val="000000"/>
        </w:rPr>
        <w:t>supplies</w:t>
      </w:r>
      <w:proofErr w:type="gramEnd"/>
      <w:r>
        <w:rPr>
          <w:color w:val="000000"/>
        </w:rPr>
        <w:t xml:space="preserve"> they need from donations that aren’t needed by your organization (sharing shed, etc.). Supplies do</w:t>
      </w:r>
      <w:r>
        <w:t>n’t</w:t>
      </w:r>
      <w:r>
        <w:rPr>
          <w:color w:val="000000"/>
        </w:rPr>
        <w:t xml:space="preserve"> all ne</w:t>
      </w:r>
      <w:r>
        <w:t>cessarily need to be pet-related.</w:t>
      </w:r>
    </w:p>
    <w:p w14:paraId="00000037" w14:textId="77777777" w:rsidR="00B54622" w:rsidRDefault="00000000">
      <w:pPr>
        <w:numPr>
          <w:ilvl w:val="3"/>
          <w:numId w:val="1"/>
        </w:numPr>
        <w:pBdr>
          <w:top w:val="nil"/>
          <w:left w:val="nil"/>
          <w:bottom w:val="nil"/>
          <w:right w:val="nil"/>
          <w:between w:val="nil"/>
        </w:pBdr>
      </w:pPr>
      <w:r>
        <w:rPr>
          <w:color w:val="000000"/>
        </w:rPr>
        <w:t xml:space="preserve">Reach out for in-kind donations like dog crates and carriers to groups like </w:t>
      </w:r>
      <w:hyperlink r:id="rId16">
        <w:r>
          <w:rPr>
            <w:color w:val="1155CC"/>
            <w:u w:val="single"/>
          </w:rPr>
          <w:t>Freecycle</w:t>
        </w:r>
      </w:hyperlink>
      <w:r>
        <w:rPr>
          <w:color w:val="000000"/>
        </w:rPr>
        <w:t xml:space="preserve"> or Free Stuff on Facebook’s Marketplace</w:t>
      </w:r>
    </w:p>
    <w:p w14:paraId="00000038" w14:textId="77777777" w:rsidR="00B54622" w:rsidRDefault="00000000">
      <w:pPr>
        <w:numPr>
          <w:ilvl w:val="3"/>
          <w:numId w:val="1"/>
        </w:numPr>
        <w:pBdr>
          <w:top w:val="nil"/>
          <w:left w:val="nil"/>
          <w:bottom w:val="nil"/>
          <w:right w:val="nil"/>
          <w:between w:val="nil"/>
        </w:pBdr>
      </w:pPr>
      <w:r>
        <w:rPr>
          <w:color w:val="000000"/>
        </w:rPr>
        <w:t>Provid</w:t>
      </w:r>
      <w:r>
        <w:t>e</w:t>
      </w:r>
      <w:r>
        <w:rPr>
          <w:color w:val="000000"/>
        </w:rPr>
        <w:t xml:space="preserve"> monetary stipends to some or all </w:t>
      </w:r>
      <w:proofErr w:type="gramStart"/>
      <w:r>
        <w:rPr>
          <w:color w:val="000000"/>
        </w:rPr>
        <w:t>fosters</w:t>
      </w:r>
      <w:proofErr w:type="gramEnd"/>
    </w:p>
    <w:p w14:paraId="00000039" w14:textId="77777777" w:rsidR="00B54622" w:rsidRDefault="00000000">
      <w:pPr>
        <w:numPr>
          <w:ilvl w:val="3"/>
          <w:numId w:val="1"/>
        </w:numPr>
        <w:pBdr>
          <w:top w:val="nil"/>
          <w:left w:val="nil"/>
          <w:bottom w:val="nil"/>
          <w:right w:val="nil"/>
          <w:between w:val="nil"/>
        </w:pBdr>
      </w:pPr>
      <w:r>
        <w:t>P</w:t>
      </w:r>
      <w:r>
        <w:rPr>
          <w:color w:val="000000"/>
        </w:rPr>
        <w:t xml:space="preserve">roviding </w:t>
      </w:r>
      <w:r>
        <w:t>additional</w:t>
      </w:r>
      <w:r>
        <w:rPr>
          <w:color w:val="000000"/>
        </w:rPr>
        <w:t xml:space="preserve"> in-kind supplies like pet food for </w:t>
      </w:r>
      <w:r>
        <w:rPr>
          <w:i/>
          <w:color w:val="000000"/>
        </w:rPr>
        <w:t>both</w:t>
      </w:r>
      <w:r>
        <w:rPr>
          <w:color w:val="000000"/>
        </w:rPr>
        <w:t xml:space="preserve"> a caregiver</w:t>
      </w:r>
      <w:r>
        <w:t xml:space="preserve">’s </w:t>
      </w:r>
      <w:r>
        <w:rPr>
          <w:color w:val="000000"/>
        </w:rPr>
        <w:t>foster</w:t>
      </w:r>
      <w:r>
        <w:t xml:space="preserve"> </w:t>
      </w:r>
      <w:r>
        <w:rPr>
          <w:color w:val="000000"/>
        </w:rPr>
        <w:t>and owned pets.</w:t>
      </w:r>
    </w:p>
    <w:p w14:paraId="0000003A" w14:textId="2F6CA108" w:rsidR="00B54622" w:rsidRDefault="002E0AF5">
      <w:pPr>
        <w:numPr>
          <w:ilvl w:val="1"/>
          <w:numId w:val="1"/>
        </w:numPr>
        <w:pBdr>
          <w:top w:val="nil"/>
          <w:left w:val="nil"/>
          <w:bottom w:val="nil"/>
          <w:right w:val="nil"/>
          <w:between w:val="nil"/>
        </w:pBdr>
      </w:pPr>
      <w:r>
        <w:rPr>
          <w:color w:val="000000"/>
        </w:rPr>
        <w:t>Barrier:</w:t>
      </w:r>
      <w:r w:rsidR="00000000">
        <w:rPr>
          <w:color w:val="000000"/>
        </w:rPr>
        <w:t xml:space="preserve"> disabilit</w:t>
      </w:r>
      <w:r>
        <w:rPr>
          <w:color w:val="000000"/>
        </w:rPr>
        <w:t xml:space="preserve">y </w:t>
      </w:r>
    </w:p>
    <w:p w14:paraId="0000003B" w14:textId="77777777" w:rsidR="00B54622" w:rsidRDefault="00000000">
      <w:pPr>
        <w:numPr>
          <w:ilvl w:val="2"/>
          <w:numId w:val="1"/>
        </w:numPr>
        <w:pBdr>
          <w:top w:val="nil"/>
          <w:left w:val="nil"/>
          <w:bottom w:val="nil"/>
          <w:right w:val="nil"/>
          <w:between w:val="nil"/>
        </w:pBdr>
      </w:pPr>
      <w:r>
        <w:t xml:space="preserve">Add closed caption options to any recorded resource </w:t>
      </w:r>
      <w:proofErr w:type="gramStart"/>
      <w:r>
        <w:t>materials</w:t>
      </w:r>
      <w:proofErr w:type="gramEnd"/>
    </w:p>
    <w:p w14:paraId="0000003C" w14:textId="77777777" w:rsidR="00B54622" w:rsidRDefault="00000000">
      <w:pPr>
        <w:numPr>
          <w:ilvl w:val="2"/>
          <w:numId w:val="1"/>
        </w:numPr>
        <w:pBdr>
          <w:top w:val="nil"/>
          <w:left w:val="nil"/>
          <w:bottom w:val="nil"/>
          <w:right w:val="nil"/>
          <w:between w:val="nil"/>
        </w:pBdr>
      </w:pPr>
      <w:r>
        <w:rPr>
          <w:color w:val="000000"/>
        </w:rPr>
        <w:t xml:space="preserve">Create a mentor program where 1-on-1 support can be </w:t>
      </w:r>
      <w:proofErr w:type="gramStart"/>
      <w:r>
        <w:rPr>
          <w:color w:val="000000"/>
        </w:rPr>
        <w:t>given</w:t>
      </w:r>
      <w:proofErr w:type="gramEnd"/>
    </w:p>
    <w:p w14:paraId="0000003D" w14:textId="77777777" w:rsidR="00B54622" w:rsidRDefault="00000000">
      <w:pPr>
        <w:numPr>
          <w:ilvl w:val="2"/>
          <w:numId w:val="1"/>
        </w:numPr>
        <w:pBdr>
          <w:top w:val="nil"/>
          <w:left w:val="nil"/>
          <w:bottom w:val="nil"/>
          <w:right w:val="nil"/>
          <w:between w:val="nil"/>
        </w:pBdr>
      </w:pPr>
      <w:r>
        <w:t xml:space="preserve">Consider ways to desensitize shelter pets to wheelchairs, walkers and other mobility assistance </w:t>
      </w:r>
      <w:proofErr w:type="gramStart"/>
      <w:r>
        <w:t>tools</w:t>
      </w:r>
      <w:proofErr w:type="gramEnd"/>
    </w:p>
    <w:p w14:paraId="0000003E" w14:textId="4DBF8B09" w:rsidR="00B54622" w:rsidRDefault="002E0AF5">
      <w:pPr>
        <w:numPr>
          <w:ilvl w:val="1"/>
          <w:numId w:val="1"/>
        </w:numPr>
        <w:pBdr>
          <w:top w:val="nil"/>
          <w:left w:val="nil"/>
          <w:bottom w:val="nil"/>
          <w:right w:val="nil"/>
          <w:between w:val="nil"/>
        </w:pBdr>
      </w:pPr>
      <w:r>
        <w:rPr>
          <w:color w:val="000000"/>
        </w:rPr>
        <w:t>Barrier: doesn’t have</w:t>
      </w:r>
      <w:r w:rsidR="00000000">
        <w:rPr>
          <w:color w:val="000000"/>
        </w:rPr>
        <w:t xml:space="preserve"> their own transportation</w:t>
      </w:r>
    </w:p>
    <w:p w14:paraId="0000003F" w14:textId="77777777" w:rsidR="00B54622" w:rsidRDefault="00000000">
      <w:pPr>
        <w:numPr>
          <w:ilvl w:val="2"/>
          <w:numId w:val="1"/>
        </w:numPr>
        <w:pBdr>
          <w:top w:val="nil"/>
          <w:left w:val="nil"/>
          <w:bottom w:val="nil"/>
          <w:right w:val="nil"/>
          <w:between w:val="nil"/>
        </w:pBdr>
      </w:pPr>
      <w:r>
        <w:rPr>
          <w:color w:val="000000"/>
        </w:rPr>
        <w:t xml:space="preserve">Volunteers or foster teams who help transport pets to and </w:t>
      </w:r>
      <w:proofErr w:type="gramStart"/>
      <w:r>
        <w:rPr>
          <w:color w:val="000000"/>
        </w:rPr>
        <w:t>from foster caregivers’ homes,</w:t>
      </w:r>
      <w:proofErr w:type="gramEnd"/>
      <w:r>
        <w:rPr>
          <w:color w:val="000000"/>
        </w:rPr>
        <w:t xml:space="preserve"> to vet appointments, etc.</w:t>
      </w:r>
    </w:p>
    <w:p w14:paraId="00000040" w14:textId="77777777" w:rsidR="00B54622" w:rsidRDefault="00000000">
      <w:pPr>
        <w:numPr>
          <w:ilvl w:val="2"/>
          <w:numId w:val="1"/>
        </w:numPr>
        <w:pBdr>
          <w:top w:val="nil"/>
          <w:left w:val="nil"/>
          <w:bottom w:val="nil"/>
          <w:right w:val="nil"/>
          <w:between w:val="nil"/>
        </w:pBdr>
      </w:pPr>
      <w:r>
        <w:rPr>
          <w:color w:val="000000"/>
        </w:rPr>
        <w:t xml:space="preserve">Create a document outlining </w:t>
      </w:r>
      <w:r>
        <w:t>ways to</w:t>
      </w:r>
      <w:r>
        <w:rPr>
          <w:color w:val="000000"/>
        </w:rPr>
        <w:t xml:space="preserve"> rid</w:t>
      </w:r>
      <w:r>
        <w:t>e</w:t>
      </w:r>
      <w:r>
        <w:rPr>
          <w:color w:val="000000"/>
        </w:rPr>
        <w:t xml:space="preserve"> with pets from your local municipality’s bus system and other transportation companies that work locally, like </w:t>
      </w:r>
      <w:hyperlink r:id="rId17">
        <w:r>
          <w:rPr>
            <w:color w:val="0563C1"/>
            <w:u w:val="single"/>
          </w:rPr>
          <w:t>Uber</w:t>
        </w:r>
      </w:hyperlink>
      <w:r>
        <w:rPr>
          <w:color w:val="000000"/>
        </w:rPr>
        <w:t xml:space="preserve"> and Lyft</w:t>
      </w:r>
      <w:r>
        <w:t>, if possible.</w:t>
      </w:r>
    </w:p>
    <w:p w14:paraId="00000041" w14:textId="77777777" w:rsidR="00B54622" w:rsidRDefault="00000000">
      <w:pPr>
        <w:numPr>
          <w:ilvl w:val="2"/>
          <w:numId w:val="1"/>
        </w:numPr>
        <w:pBdr>
          <w:top w:val="nil"/>
          <w:left w:val="nil"/>
          <w:bottom w:val="nil"/>
          <w:right w:val="nil"/>
          <w:between w:val="nil"/>
        </w:pBdr>
      </w:pPr>
      <w:r>
        <w:t xml:space="preserve">Create foster </w:t>
      </w:r>
      <w:hyperlink r:id="rId18">
        <w:r>
          <w:rPr>
            <w:color w:val="1155CC"/>
            <w:u w:val="single"/>
          </w:rPr>
          <w:t>supply houses</w:t>
        </w:r>
      </w:hyperlink>
      <w:r>
        <w:t xml:space="preserve"> or satellite service centers throughout your community to reduce the distance that fosters need to travel</w:t>
      </w:r>
    </w:p>
    <w:p w14:paraId="00000042" w14:textId="77777777" w:rsidR="00B54622" w:rsidRDefault="00000000">
      <w:pPr>
        <w:numPr>
          <w:ilvl w:val="0"/>
          <w:numId w:val="1"/>
        </w:numPr>
        <w:pBdr>
          <w:top w:val="nil"/>
          <w:left w:val="nil"/>
          <w:bottom w:val="nil"/>
          <w:right w:val="nil"/>
          <w:between w:val="nil"/>
        </w:pBdr>
      </w:pPr>
      <w:r>
        <w:rPr>
          <w:color w:val="000000"/>
        </w:rPr>
        <w:t xml:space="preserve">Create and implement a </w:t>
      </w:r>
      <w:hyperlink r:id="rId19">
        <w:r>
          <w:rPr>
            <w:color w:val="0563C1"/>
            <w:u w:val="single"/>
          </w:rPr>
          <w:t>comprehensive recruitment plan</w:t>
        </w:r>
      </w:hyperlink>
      <w:r>
        <w:rPr>
          <w:color w:val="000000"/>
        </w:rPr>
        <w:t xml:space="preserve"> that includes </w:t>
      </w:r>
      <w:hyperlink r:id="rId20">
        <w:r>
          <w:rPr>
            <w:color w:val="1155CC"/>
            <w:u w:val="single"/>
          </w:rPr>
          <w:t>strategies</w:t>
        </w:r>
      </w:hyperlink>
      <w:r>
        <w:rPr>
          <w:color w:val="000000"/>
        </w:rPr>
        <w:t xml:space="preserve"> for extending the invitation to all segments of the community </w:t>
      </w:r>
    </w:p>
    <w:p w14:paraId="00000043" w14:textId="77777777" w:rsidR="00B54622" w:rsidRDefault="00000000">
      <w:pPr>
        <w:numPr>
          <w:ilvl w:val="1"/>
          <w:numId w:val="1"/>
        </w:numPr>
      </w:pPr>
      <w:r>
        <w:t>How can you reach out to those in the community that you’re not currently reaching?</w:t>
      </w:r>
    </w:p>
    <w:p w14:paraId="00000044" w14:textId="77777777" w:rsidR="00B54622" w:rsidRDefault="00000000">
      <w:pPr>
        <w:numPr>
          <w:ilvl w:val="1"/>
          <w:numId w:val="1"/>
        </w:numPr>
        <w:pBdr>
          <w:top w:val="nil"/>
          <w:left w:val="nil"/>
          <w:bottom w:val="nil"/>
          <w:right w:val="nil"/>
          <w:between w:val="nil"/>
        </w:pBdr>
      </w:pPr>
      <w:r>
        <w:rPr>
          <w:color w:val="000000"/>
        </w:rPr>
        <w:t>How can you change your messaging to reflect your community?</w:t>
      </w:r>
    </w:p>
    <w:p w14:paraId="00000045" w14:textId="77777777" w:rsidR="00B54622" w:rsidRDefault="00000000">
      <w:pPr>
        <w:numPr>
          <w:ilvl w:val="2"/>
          <w:numId w:val="1"/>
        </w:numPr>
        <w:pBdr>
          <w:top w:val="nil"/>
          <w:left w:val="nil"/>
          <w:bottom w:val="nil"/>
          <w:right w:val="nil"/>
          <w:between w:val="nil"/>
        </w:pBdr>
      </w:pPr>
      <w:r>
        <w:t>Include BIPOC, persons who are differently abled, a variety of ages, etc.in p</w:t>
      </w:r>
      <w:r>
        <w:rPr>
          <w:color w:val="000000"/>
        </w:rPr>
        <w:t>hotos and stories of people who are fostering</w:t>
      </w:r>
      <w:r>
        <w:t xml:space="preserve"> and f</w:t>
      </w:r>
      <w:r>
        <w:rPr>
          <w:color w:val="000000"/>
        </w:rPr>
        <w:t xml:space="preserve">oster </w:t>
      </w:r>
      <w:proofErr w:type="gramStart"/>
      <w:r>
        <w:rPr>
          <w:color w:val="000000"/>
        </w:rPr>
        <w:t>pleas</w:t>
      </w:r>
      <w:proofErr w:type="gramEnd"/>
    </w:p>
    <w:p w14:paraId="00000046" w14:textId="77777777" w:rsidR="00B54622" w:rsidRDefault="00B54622">
      <w:pPr>
        <w:pBdr>
          <w:top w:val="nil"/>
          <w:left w:val="nil"/>
          <w:bottom w:val="nil"/>
          <w:right w:val="nil"/>
          <w:between w:val="nil"/>
        </w:pBdr>
      </w:pPr>
    </w:p>
    <w:p w14:paraId="00000047" w14:textId="77777777" w:rsidR="00B54622" w:rsidRDefault="00B54622">
      <w:pPr>
        <w:pBdr>
          <w:top w:val="nil"/>
          <w:left w:val="nil"/>
          <w:bottom w:val="nil"/>
          <w:right w:val="nil"/>
          <w:between w:val="nil"/>
        </w:pBdr>
      </w:pPr>
    </w:p>
    <w:p w14:paraId="00000048" w14:textId="77777777" w:rsidR="00B54622" w:rsidRDefault="00B54622">
      <w:pPr>
        <w:pBdr>
          <w:top w:val="nil"/>
          <w:left w:val="nil"/>
          <w:bottom w:val="nil"/>
          <w:right w:val="nil"/>
          <w:between w:val="nil"/>
        </w:pBdr>
      </w:pPr>
    </w:p>
    <w:p w14:paraId="00000049" w14:textId="77777777" w:rsidR="00B54622" w:rsidRDefault="00B54622">
      <w:pPr>
        <w:ind w:left="1440"/>
      </w:pPr>
    </w:p>
    <w:sectPr w:rsidR="00B546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B057F"/>
    <w:multiLevelType w:val="multilevel"/>
    <w:tmpl w:val="2B0AA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535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22"/>
    <w:rsid w:val="002E0AF5"/>
    <w:rsid w:val="00B5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5BC21"/>
  <w15:docId w15:val="{EFCC111E-4E28-E84E-9285-2D353102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7C07"/>
    <w:pPr>
      <w:ind w:left="720"/>
      <w:contextualSpacing/>
    </w:pPr>
  </w:style>
  <w:style w:type="character" w:styleId="Hyperlink">
    <w:name w:val="Hyperlink"/>
    <w:basedOn w:val="DefaultParagraphFont"/>
    <w:uiPriority w:val="99"/>
    <w:unhideWhenUsed/>
    <w:rsid w:val="001263F3"/>
    <w:rPr>
      <w:color w:val="0563C1" w:themeColor="hyperlink"/>
      <w:u w:val="single"/>
    </w:rPr>
  </w:style>
  <w:style w:type="character" w:styleId="UnresolvedMention">
    <w:name w:val="Unresolved Mention"/>
    <w:basedOn w:val="DefaultParagraphFont"/>
    <w:uiPriority w:val="99"/>
    <w:semiHidden/>
    <w:unhideWhenUsed/>
    <w:rsid w:val="001263F3"/>
    <w:rPr>
      <w:color w:val="605E5C"/>
      <w:shd w:val="clear" w:color="auto" w:fill="E1DFDD"/>
    </w:rPr>
  </w:style>
  <w:style w:type="character" w:styleId="CommentReference">
    <w:name w:val="annotation reference"/>
    <w:basedOn w:val="DefaultParagraphFont"/>
    <w:uiPriority w:val="99"/>
    <w:semiHidden/>
    <w:unhideWhenUsed/>
    <w:rsid w:val="0080694D"/>
    <w:rPr>
      <w:sz w:val="16"/>
      <w:szCs w:val="16"/>
    </w:rPr>
  </w:style>
  <w:style w:type="paragraph" w:styleId="CommentText">
    <w:name w:val="annotation text"/>
    <w:basedOn w:val="Normal"/>
    <w:link w:val="CommentTextChar"/>
    <w:uiPriority w:val="99"/>
    <w:semiHidden/>
    <w:unhideWhenUsed/>
    <w:rsid w:val="0080694D"/>
    <w:rPr>
      <w:sz w:val="20"/>
      <w:szCs w:val="20"/>
    </w:rPr>
  </w:style>
  <w:style w:type="character" w:customStyle="1" w:styleId="CommentTextChar">
    <w:name w:val="Comment Text Char"/>
    <w:basedOn w:val="DefaultParagraphFont"/>
    <w:link w:val="CommentText"/>
    <w:uiPriority w:val="99"/>
    <w:semiHidden/>
    <w:rsid w:val="0080694D"/>
    <w:rPr>
      <w:sz w:val="20"/>
      <w:szCs w:val="20"/>
    </w:rPr>
  </w:style>
  <w:style w:type="paragraph" w:styleId="CommentSubject">
    <w:name w:val="annotation subject"/>
    <w:basedOn w:val="CommentText"/>
    <w:next w:val="CommentText"/>
    <w:link w:val="CommentSubjectChar"/>
    <w:uiPriority w:val="99"/>
    <w:semiHidden/>
    <w:unhideWhenUsed/>
    <w:rsid w:val="0080694D"/>
    <w:rPr>
      <w:b/>
      <w:bCs/>
    </w:rPr>
  </w:style>
  <w:style w:type="character" w:customStyle="1" w:styleId="CommentSubjectChar">
    <w:name w:val="Comment Subject Char"/>
    <w:basedOn w:val="CommentTextChar"/>
    <w:link w:val="CommentSubject"/>
    <w:uiPriority w:val="99"/>
    <w:semiHidden/>
    <w:rsid w:val="0080694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ffer.com/resources/inclusive-language-tech/" TargetMode="External"/><Relationship Id="rId13" Type="http://schemas.openxmlformats.org/officeDocument/2006/relationships/hyperlink" Target="https://www.census.gov/quickfacts/" TargetMode="External"/><Relationship Id="rId18" Type="http://schemas.openxmlformats.org/officeDocument/2006/relationships/hyperlink" Target="https://drive.google.com/file/d/1vZVpVay9j9d3i9Q2vu63WTIP5MxqITew/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rive.google.com/file/d/1AVqPcRdIN6rNVhg_8ZGjzT0tFLLQCamJ/view" TargetMode="External"/><Relationship Id="rId12" Type="http://schemas.openxmlformats.org/officeDocument/2006/relationships/hyperlink" Target="https://humanepro.org/page/adopters-welcome-manual" TargetMode="External"/><Relationship Id="rId17" Type="http://schemas.openxmlformats.org/officeDocument/2006/relationships/hyperlink" Target="https://help.uber.com/riders/article/pet-friendly-rides?nodeId=e4468070-c193-41cf-b792-fa66ecfb1163" TargetMode="External"/><Relationship Id="rId2" Type="http://schemas.openxmlformats.org/officeDocument/2006/relationships/numbering" Target="numbering.xml"/><Relationship Id="rId16" Type="http://schemas.openxmlformats.org/officeDocument/2006/relationships/hyperlink" Target="https://beta.freecycle.org/" TargetMode="External"/><Relationship Id="rId20" Type="http://schemas.openxmlformats.org/officeDocument/2006/relationships/hyperlink" Target="https://americanpetsalive.org/blog/open-fostering-its-time-to-make-fostering-inclusive" TargetMode="External"/><Relationship Id="rId1" Type="http://schemas.openxmlformats.org/officeDocument/2006/relationships/customXml" Target="../customXml/item1.xml"/><Relationship Id="rId6" Type="http://schemas.openxmlformats.org/officeDocument/2006/relationships/hyperlink" Target="https://humanepro.org/page/adopters-welcome-diy-action-plan" TargetMode="External"/><Relationship Id="rId11" Type="http://schemas.openxmlformats.org/officeDocument/2006/relationships/hyperlink" Target="https://www.humananimalsupportservices.org/toolkit/options-for-foster-care-management/" TargetMode="External"/><Relationship Id="rId5" Type="http://schemas.openxmlformats.org/officeDocument/2006/relationships/webSettings" Target="webSettings.xml"/><Relationship Id="rId15" Type="http://schemas.openxmlformats.org/officeDocument/2006/relationships/hyperlink" Target="https://smile.amazon.com/gp/ch/list/47-4160770/" TargetMode="External"/><Relationship Id="rId10" Type="http://schemas.openxmlformats.org/officeDocument/2006/relationships/hyperlink" Target="https://webaccess.berkeley.edu/resources/tips/web-accessibility" TargetMode="External"/><Relationship Id="rId19" Type="http://schemas.openxmlformats.org/officeDocument/2006/relationships/hyperlink" Target="https://www.humananimalsupportservices.org/toolkit/comprehensive-foster-recruitment-plan/" TargetMode="External"/><Relationship Id="rId4" Type="http://schemas.openxmlformats.org/officeDocument/2006/relationships/settings" Target="settings.xml"/><Relationship Id="rId9" Type="http://schemas.openxmlformats.org/officeDocument/2006/relationships/hyperlink" Target="https://accessibility.huit.harvard.edu/accessibility-topics/text" TargetMode="External"/><Relationship Id="rId14" Type="http://schemas.openxmlformats.org/officeDocument/2006/relationships/hyperlink" Target="https://smile.amazon.com/gp/ch/list/47-41607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itcaBuIzj0VYVQnsaWEFrxACIg==">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Duer</dc:creator>
  <cp:lastModifiedBy>Kelly Duer</cp:lastModifiedBy>
  <cp:revision>2</cp:revision>
  <dcterms:created xsi:type="dcterms:W3CDTF">2021-04-02T19:34:00Z</dcterms:created>
  <dcterms:modified xsi:type="dcterms:W3CDTF">2023-03-07T18:19:00Z</dcterms:modified>
</cp:coreProperties>
</file>