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EB2D" w14:textId="61926CB5" w:rsidR="003B42B8" w:rsidRPr="00602FA4" w:rsidRDefault="00811C2B" w:rsidP="00811C2B">
      <w:pPr>
        <w:jc w:val="center"/>
        <w:rPr>
          <w:b/>
          <w:bCs/>
        </w:rPr>
      </w:pPr>
      <w:r w:rsidRPr="00602FA4">
        <w:rPr>
          <w:b/>
          <w:bCs/>
        </w:rPr>
        <w:t>PALMETTO ANIMAL LEAGUE</w:t>
      </w:r>
    </w:p>
    <w:p w14:paraId="496142B5" w14:textId="5BA5AD9A" w:rsidR="00811C2B" w:rsidRDefault="00811C2B" w:rsidP="00811C2B">
      <w:pPr>
        <w:jc w:val="center"/>
        <w:rPr>
          <w:b/>
          <w:bCs/>
        </w:rPr>
      </w:pPr>
      <w:r w:rsidRPr="00602FA4">
        <w:rPr>
          <w:b/>
          <w:bCs/>
        </w:rPr>
        <w:t>FELINE INTAKE PROCEDURES</w:t>
      </w:r>
    </w:p>
    <w:p w14:paraId="7E01E68D" w14:textId="29F6A7DC" w:rsidR="00104EC7" w:rsidRDefault="00104EC7" w:rsidP="00811C2B">
      <w:pPr>
        <w:jc w:val="center"/>
        <w:rPr>
          <w:b/>
          <w:bCs/>
        </w:rPr>
      </w:pPr>
    </w:p>
    <w:p w14:paraId="7692677A" w14:textId="2CCF3178" w:rsidR="00104EC7" w:rsidRPr="00394EB9" w:rsidRDefault="00104EC7" w:rsidP="00104EC7">
      <w:pPr>
        <w:rPr>
          <w:b/>
          <w:bCs/>
          <w:u w:val="single"/>
        </w:rPr>
      </w:pPr>
      <w:r w:rsidRPr="00394EB9">
        <w:rPr>
          <w:b/>
          <w:bCs/>
          <w:u w:val="single"/>
        </w:rPr>
        <w:t>Key points:</w:t>
      </w:r>
    </w:p>
    <w:p w14:paraId="766D8DBB" w14:textId="28F8AB3F" w:rsidR="00104EC7" w:rsidRPr="00104EC7" w:rsidRDefault="00104EC7" w:rsidP="00104EC7">
      <w:pPr>
        <w:pStyle w:val="ListParagraph"/>
        <w:numPr>
          <w:ilvl w:val="0"/>
          <w:numId w:val="8"/>
        </w:numPr>
      </w:pPr>
      <w:r>
        <w:t>Our goal is to create</w:t>
      </w:r>
      <w:r w:rsidRPr="00104EC7">
        <w:t xml:space="preserve"> stress free living with a high level of veterinary care</w:t>
      </w:r>
      <w:r>
        <w:t xml:space="preserve"> within our limited space. </w:t>
      </w:r>
      <w:r w:rsidRPr="00104EC7">
        <w:t>We know both are needed to move animals through the intake process and to the adoption floor as quickly and as healthy as possible.</w:t>
      </w:r>
    </w:p>
    <w:p w14:paraId="7FF0B6D0" w14:textId="78E0725E" w:rsidR="00104EC7" w:rsidRPr="00104EC7" w:rsidRDefault="00104EC7" w:rsidP="00104EC7">
      <w:pPr>
        <w:pStyle w:val="ListParagraph"/>
        <w:numPr>
          <w:ilvl w:val="0"/>
          <w:numId w:val="8"/>
        </w:numPr>
      </w:pPr>
      <w:r>
        <w:t xml:space="preserve">Vaccination, deworming, and bathing protocols are designed to prevent disease and illness outbreak; prevention is always preferred to treatment. </w:t>
      </w:r>
    </w:p>
    <w:p w14:paraId="6FADBC56" w14:textId="77777777" w:rsidR="00104EC7" w:rsidRPr="00104EC7" w:rsidRDefault="00104EC7" w:rsidP="00104EC7"/>
    <w:p w14:paraId="2B7D692B" w14:textId="63983BBF" w:rsidR="00811C2B" w:rsidRPr="00394EB9" w:rsidRDefault="00394EB9" w:rsidP="00394EB9">
      <w:pPr>
        <w:rPr>
          <w:b/>
          <w:bCs/>
          <w:u w:val="single"/>
        </w:rPr>
      </w:pPr>
      <w:r w:rsidRPr="00394EB9">
        <w:rPr>
          <w:b/>
          <w:bCs/>
          <w:u w:val="single"/>
        </w:rPr>
        <w:t>Intake steps:</w:t>
      </w:r>
    </w:p>
    <w:p w14:paraId="5C82271D" w14:textId="4EA16426" w:rsidR="00811C2B" w:rsidRDefault="002D450C" w:rsidP="002D450C">
      <w:pPr>
        <w:pStyle w:val="ListParagraph"/>
        <w:numPr>
          <w:ilvl w:val="0"/>
          <w:numId w:val="1"/>
        </w:numPr>
      </w:pPr>
      <w:r>
        <w:t>ALL cats are to receive a Peroxiwash bath as soon as possible after arriving at PAL!</w:t>
      </w:r>
    </w:p>
    <w:p w14:paraId="40198212" w14:textId="77777777" w:rsidR="004D7362" w:rsidRDefault="004D7362" w:rsidP="004D7362"/>
    <w:p w14:paraId="2D9FC6AE" w14:textId="77777777" w:rsidR="004D7362" w:rsidRDefault="004D7362" w:rsidP="004D7362">
      <w:pPr>
        <w:pStyle w:val="ListParagraph"/>
        <w:numPr>
          <w:ilvl w:val="0"/>
          <w:numId w:val="1"/>
        </w:numPr>
      </w:pPr>
      <w:r>
        <w:t>Kittens less than 6 weeks old:</w:t>
      </w:r>
    </w:p>
    <w:p w14:paraId="6595C864" w14:textId="61464977" w:rsidR="004D7362" w:rsidRDefault="004D7362" w:rsidP="004D7362">
      <w:pPr>
        <w:pStyle w:val="ListParagraph"/>
        <w:numPr>
          <w:ilvl w:val="1"/>
          <w:numId w:val="1"/>
        </w:numPr>
      </w:pPr>
      <w:r>
        <w:t>Bath/combing to remove fleas</w:t>
      </w:r>
    </w:p>
    <w:p w14:paraId="607D3F3B" w14:textId="7C456CE0" w:rsidR="002A3639" w:rsidRDefault="002A3639" w:rsidP="004D7362">
      <w:pPr>
        <w:pStyle w:val="ListParagraph"/>
        <w:numPr>
          <w:ilvl w:val="1"/>
          <w:numId w:val="1"/>
        </w:numPr>
      </w:pPr>
      <w:r>
        <w:t xml:space="preserve">If 1-2 pounds,  may administer </w:t>
      </w:r>
      <w:proofErr w:type="spellStart"/>
      <w:r>
        <w:t>Capstar</w:t>
      </w:r>
      <w:proofErr w:type="spellEnd"/>
      <w:r w:rsidR="003D073F">
        <w:t xml:space="preserve"> (in addition to bathing)</w:t>
      </w:r>
    </w:p>
    <w:p w14:paraId="3E359399" w14:textId="19EB1031" w:rsidR="004D7362" w:rsidRDefault="004D7362" w:rsidP="004D7362">
      <w:pPr>
        <w:pStyle w:val="ListParagraph"/>
        <w:numPr>
          <w:ilvl w:val="1"/>
          <w:numId w:val="1"/>
        </w:numPr>
      </w:pPr>
      <w:r>
        <w:t>Strongid: every 2 weeks</w:t>
      </w:r>
      <w:r w:rsidR="00B11CC3">
        <w:t xml:space="preserve"> (0.1-0.2ml/</w:t>
      </w:r>
      <w:proofErr w:type="spellStart"/>
      <w:r w:rsidR="00B11CC3">
        <w:t>lb</w:t>
      </w:r>
      <w:proofErr w:type="spellEnd"/>
      <w:r w:rsidR="00B11CC3">
        <w:t>)</w:t>
      </w:r>
    </w:p>
    <w:p w14:paraId="286C244F" w14:textId="77777777" w:rsidR="004D7362" w:rsidRDefault="004D7362" w:rsidP="004D7362">
      <w:pPr>
        <w:pStyle w:val="ListParagraph"/>
        <w:numPr>
          <w:ilvl w:val="1"/>
          <w:numId w:val="1"/>
        </w:numPr>
      </w:pPr>
      <w:r>
        <w:t xml:space="preserve">Fecal </w:t>
      </w:r>
    </w:p>
    <w:p w14:paraId="64B648F3" w14:textId="77777777" w:rsidR="004D7362" w:rsidRDefault="004D7362" w:rsidP="004D7362">
      <w:pPr>
        <w:pStyle w:val="ListParagraph"/>
      </w:pPr>
    </w:p>
    <w:p w14:paraId="5264650A" w14:textId="378AD912" w:rsidR="00FA7D04" w:rsidRDefault="00FA7D04" w:rsidP="00FA7D04">
      <w:pPr>
        <w:pStyle w:val="ListParagraph"/>
        <w:numPr>
          <w:ilvl w:val="0"/>
          <w:numId w:val="1"/>
        </w:numPr>
      </w:pPr>
      <w:r>
        <w:t xml:space="preserve">Kittens between </w:t>
      </w:r>
      <w:r w:rsidR="007423DC">
        <w:t xml:space="preserve">6 </w:t>
      </w:r>
      <w:r>
        <w:t xml:space="preserve">weeks and </w:t>
      </w:r>
      <w:r w:rsidR="00543D16">
        <w:t>6</w:t>
      </w:r>
      <w:r>
        <w:t xml:space="preserve"> months old:</w:t>
      </w:r>
    </w:p>
    <w:p w14:paraId="4D769F58" w14:textId="065E909C" w:rsidR="00FA7D04" w:rsidRDefault="00FA7D04" w:rsidP="00FA7D04">
      <w:pPr>
        <w:pStyle w:val="ListParagraph"/>
        <w:numPr>
          <w:ilvl w:val="1"/>
          <w:numId w:val="1"/>
        </w:numPr>
      </w:pPr>
      <w:r>
        <w:t xml:space="preserve">FeLV/FIV combo test </w:t>
      </w:r>
    </w:p>
    <w:p w14:paraId="74DE5C34" w14:textId="6B6190C0" w:rsidR="002D450C" w:rsidRDefault="002D450C" w:rsidP="002D450C">
      <w:pPr>
        <w:pStyle w:val="ListParagraph"/>
        <w:numPr>
          <w:ilvl w:val="2"/>
          <w:numId w:val="1"/>
        </w:numPr>
      </w:pPr>
      <w:r>
        <w:t>“Triple test” including HW is not needed at this age due to the time it takes for heartworm to develop from the time of the mosquito bite</w:t>
      </w:r>
    </w:p>
    <w:p w14:paraId="6198F0F2" w14:textId="04872A95" w:rsidR="00FA7D04" w:rsidRDefault="00FA7D04" w:rsidP="00FA7D04">
      <w:pPr>
        <w:pStyle w:val="ListParagraph"/>
        <w:numPr>
          <w:ilvl w:val="1"/>
          <w:numId w:val="1"/>
        </w:numPr>
      </w:pPr>
      <w:r>
        <w:t>Vaccinations:</w:t>
      </w:r>
    </w:p>
    <w:p w14:paraId="50793F90" w14:textId="09E4F6FC" w:rsidR="00FA7D04" w:rsidRDefault="00FA7D04" w:rsidP="00FA7D04">
      <w:pPr>
        <w:pStyle w:val="ListParagraph"/>
        <w:numPr>
          <w:ilvl w:val="2"/>
          <w:numId w:val="1"/>
        </w:numPr>
      </w:pPr>
      <w:r>
        <w:t xml:space="preserve">FVRCP every 2 weeks </w:t>
      </w:r>
      <w:r w:rsidRPr="00FA7D04">
        <w:rPr>
          <w:u w:val="single"/>
        </w:rPr>
        <w:t>while in the shelter</w:t>
      </w:r>
      <w:r>
        <w:t xml:space="preserve"> until kittens are 4 months old</w:t>
      </w:r>
      <w:r w:rsidR="00543D16">
        <w:t xml:space="preserve"> </w:t>
      </w:r>
    </w:p>
    <w:p w14:paraId="2FE3E702" w14:textId="7E479386" w:rsidR="00543D16" w:rsidRDefault="00543D16" w:rsidP="00543D16">
      <w:pPr>
        <w:pStyle w:val="ListParagraph"/>
        <w:ind w:left="2160"/>
      </w:pPr>
      <w:r>
        <w:t>If kitten is 4-6 months old at intake, 2 doses of FVRCP, 2 weeks apart</w:t>
      </w:r>
    </w:p>
    <w:p w14:paraId="14F4B4A5" w14:textId="1DBA5C94" w:rsidR="00811C2B" w:rsidRDefault="00FA7D04" w:rsidP="00811C2B">
      <w:pPr>
        <w:pStyle w:val="ListParagraph"/>
        <w:numPr>
          <w:ilvl w:val="2"/>
          <w:numId w:val="1"/>
        </w:numPr>
      </w:pPr>
      <w:r>
        <w:t>RV after 12 weeks; if true birthdate is unknown, it’s better to err on the side of caution and wait to give the vaccine rather than give it too early</w:t>
      </w:r>
    </w:p>
    <w:p w14:paraId="7D625BEC" w14:textId="77777777" w:rsidR="00FA7D04" w:rsidRDefault="00FA7D04" w:rsidP="00FA7D04">
      <w:pPr>
        <w:pStyle w:val="ListParagraph"/>
        <w:numPr>
          <w:ilvl w:val="1"/>
          <w:numId w:val="1"/>
        </w:numPr>
      </w:pPr>
      <w:r>
        <w:t>Deworming:</w:t>
      </w:r>
    </w:p>
    <w:p w14:paraId="0761D1BD" w14:textId="7345EC40" w:rsidR="00FA7D04" w:rsidRDefault="00FA7D04" w:rsidP="00FA7D04">
      <w:pPr>
        <w:pStyle w:val="ListParagraph"/>
        <w:numPr>
          <w:ilvl w:val="2"/>
          <w:numId w:val="1"/>
        </w:numPr>
      </w:pPr>
      <w:r>
        <w:t xml:space="preserve">Strongid: </w:t>
      </w:r>
      <w:r w:rsidR="002D450C">
        <w:t>1 dose on day of admission, and then every 2 weeks while in the shelter</w:t>
      </w:r>
      <w:r>
        <w:t xml:space="preserve"> </w:t>
      </w:r>
      <w:r w:rsidR="002D450C">
        <w:t xml:space="preserve">through completion of vaccine series </w:t>
      </w:r>
      <w:r>
        <w:t xml:space="preserve">(dosed at </w:t>
      </w:r>
      <w:r w:rsidR="00CF7610">
        <w:t>0.1-0.2ml/</w:t>
      </w:r>
      <w:proofErr w:type="spellStart"/>
      <w:r w:rsidR="00CF7610">
        <w:t>lb</w:t>
      </w:r>
      <w:proofErr w:type="spellEnd"/>
      <w:r>
        <w:t>)</w:t>
      </w:r>
    </w:p>
    <w:p w14:paraId="595D107B" w14:textId="3259A36B" w:rsidR="002776E9" w:rsidRDefault="002776E9" w:rsidP="00FA7D04">
      <w:pPr>
        <w:pStyle w:val="ListParagraph"/>
        <w:numPr>
          <w:ilvl w:val="2"/>
          <w:numId w:val="1"/>
        </w:numPr>
      </w:pPr>
      <w:proofErr w:type="spellStart"/>
      <w:r>
        <w:t>Secnidazole</w:t>
      </w:r>
      <w:proofErr w:type="spellEnd"/>
      <w:r>
        <w:t>: 1 dose on day of admission (dosed at 0.1ml/pound)</w:t>
      </w:r>
    </w:p>
    <w:p w14:paraId="15AFC60B" w14:textId="43C37FA6" w:rsidR="002776E9" w:rsidRDefault="002776E9" w:rsidP="00FA7D04">
      <w:pPr>
        <w:pStyle w:val="ListParagraph"/>
        <w:numPr>
          <w:ilvl w:val="2"/>
          <w:numId w:val="1"/>
        </w:numPr>
      </w:pPr>
      <w:r>
        <w:t>Ponazuril: once a day for 3 consecutive days, starting the morning after intake</w:t>
      </w:r>
      <w:r w:rsidR="00CF7610">
        <w:t xml:space="preserve"> (dosed at 0.15ml/</w:t>
      </w:r>
      <w:proofErr w:type="spellStart"/>
      <w:r w:rsidR="00CF7610">
        <w:t>lb</w:t>
      </w:r>
      <w:proofErr w:type="spellEnd"/>
      <w:r w:rsidR="00CF7610">
        <w:t>)</w:t>
      </w:r>
    </w:p>
    <w:p w14:paraId="3E04DCFF" w14:textId="5C0132C1" w:rsidR="007A637C" w:rsidRDefault="007A637C" w:rsidP="00FA7D04">
      <w:pPr>
        <w:pStyle w:val="ListParagraph"/>
        <w:numPr>
          <w:ilvl w:val="2"/>
          <w:numId w:val="1"/>
        </w:numPr>
      </w:pPr>
      <w:proofErr w:type="spellStart"/>
      <w:r>
        <w:t>Dron</w:t>
      </w:r>
      <w:r w:rsidR="00800C91">
        <w:t>cit</w:t>
      </w:r>
      <w:proofErr w:type="spellEnd"/>
      <w:r>
        <w:t>: IF 8 weeks or older AND fleas present at intake; repeat dosage in 1 month</w:t>
      </w:r>
    </w:p>
    <w:p w14:paraId="5867A6DE" w14:textId="77777777" w:rsidR="002776E9" w:rsidRDefault="002776E9" w:rsidP="00FA7D04">
      <w:pPr>
        <w:pStyle w:val="ListParagraph"/>
        <w:numPr>
          <w:ilvl w:val="2"/>
          <w:numId w:val="1"/>
        </w:numPr>
      </w:pPr>
      <w:r>
        <w:t>Fecal!</w:t>
      </w:r>
    </w:p>
    <w:p w14:paraId="3ED12C5D" w14:textId="123C28B0" w:rsidR="002776E9" w:rsidRDefault="002776E9" w:rsidP="002776E9">
      <w:pPr>
        <w:pStyle w:val="ListParagraph"/>
        <w:numPr>
          <w:ilvl w:val="1"/>
          <w:numId w:val="1"/>
        </w:numPr>
      </w:pPr>
      <w:r>
        <w:t>Black light examination</w:t>
      </w:r>
      <w:r w:rsidR="002D450C">
        <w:t>:</w:t>
      </w:r>
    </w:p>
    <w:p w14:paraId="28F1B33E" w14:textId="06FA6AB0" w:rsidR="002D450C" w:rsidRDefault="002D450C" w:rsidP="002D450C">
      <w:pPr>
        <w:pStyle w:val="ListParagraph"/>
        <w:numPr>
          <w:ilvl w:val="2"/>
          <w:numId w:val="1"/>
        </w:numPr>
      </w:pPr>
      <w:r>
        <w:t>Lesions that are positive under the Woods lamp should be cultured.</w:t>
      </w:r>
    </w:p>
    <w:p w14:paraId="4FDB9CD5" w14:textId="444DFB75" w:rsidR="002D450C" w:rsidRDefault="002D450C" w:rsidP="002D450C">
      <w:pPr>
        <w:pStyle w:val="ListParagraph"/>
        <w:numPr>
          <w:ilvl w:val="2"/>
          <w:numId w:val="1"/>
        </w:numPr>
      </w:pPr>
      <w:r>
        <w:t>Lesions that are suspicious for ringworm, but negative under the Woods lamp should also be cultured, and the cat should remain in his/her cat condo until culture results are complete.</w:t>
      </w:r>
    </w:p>
    <w:p w14:paraId="33EE4470" w14:textId="3F76116B" w:rsidR="002776E9" w:rsidRDefault="002776E9" w:rsidP="002776E9">
      <w:pPr>
        <w:pStyle w:val="ListParagraph"/>
        <w:numPr>
          <w:ilvl w:val="1"/>
          <w:numId w:val="1"/>
        </w:numPr>
      </w:pPr>
      <w:r>
        <w:t>Flea treatment</w:t>
      </w:r>
    </w:p>
    <w:p w14:paraId="2F8712EF" w14:textId="514AC4F5" w:rsidR="00A934B9" w:rsidRDefault="00A934B9" w:rsidP="00A934B9">
      <w:pPr>
        <w:pStyle w:val="ListParagraph"/>
        <w:numPr>
          <w:ilvl w:val="2"/>
          <w:numId w:val="1"/>
        </w:numPr>
      </w:pPr>
      <w:r>
        <w:t xml:space="preserve">Advantage: 0.2ml for </w:t>
      </w:r>
      <w:proofErr w:type="gramStart"/>
      <w:r>
        <w:t>kittens</w:t>
      </w:r>
      <w:proofErr w:type="gramEnd"/>
      <w:r w:rsidR="006057B6">
        <w:t xml:space="preserve"> minimum 8 weeks/2 pounds</w:t>
      </w:r>
      <w:r>
        <w:t>, 0.4ml for larger cats</w:t>
      </w:r>
    </w:p>
    <w:p w14:paraId="1603BBBE" w14:textId="57BCF061" w:rsidR="002776E9" w:rsidRDefault="00A934B9" w:rsidP="002776E9">
      <w:pPr>
        <w:pStyle w:val="ListParagraph"/>
        <w:numPr>
          <w:ilvl w:val="1"/>
          <w:numId w:val="1"/>
        </w:numPr>
      </w:pPr>
      <w:r>
        <w:t xml:space="preserve">Schedule spay/neuter: </w:t>
      </w:r>
      <w:r w:rsidR="002D450C">
        <w:t xml:space="preserve">minimum </w:t>
      </w:r>
      <w:r>
        <w:t>3 months/3 pounds for females; 2 months/2 pounds for males</w:t>
      </w:r>
    </w:p>
    <w:p w14:paraId="2D72D7E4" w14:textId="406F1471" w:rsidR="00543D16" w:rsidRDefault="00543D16" w:rsidP="00543D16"/>
    <w:p w14:paraId="0070130A" w14:textId="1C4BC502" w:rsidR="00543D16" w:rsidRDefault="00543D16" w:rsidP="00543D16">
      <w:pPr>
        <w:pStyle w:val="ListParagraph"/>
        <w:numPr>
          <w:ilvl w:val="0"/>
          <w:numId w:val="1"/>
        </w:numPr>
      </w:pPr>
      <w:r>
        <w:t>Young cats between 6 months and 1 year old:</w:t>
      </w:r>
    </w:p>
    <w:p w14:paraId="21D19EFE" w14:textId="1CB434F3" w:rsidR="00543D16" w:rsidRDefault="00543D16" w:rsidP="00543D16">
      <w:pPr>
        <w:pStyle w:val="ListParagraph"/>
        <w:numPr>
          <w:ilvl w:val="1"/>
          <w:numId w:val="1"/>
        </w:numPr>
      </w:pPr>
      <w:r>
        <w:t>FeLV/FIV/HW combo test</w:t>
      </w:r>
    </w:p>
    <w:p w14:paraId="48601289" w14:textId="100A4C6A" w:rsidR="00543D16" w:rsidRDefault="00685B0B" w:rsidP="00543D16">
      <w:pPr>
        <w:pStyle w:val="ListParagraph"/>
        <w:numPr>
          <w:ilvl w:val="1"/>
          <w:numId w:val="1"/>
        </w:numPr>
      </w:pPr>
      <w:r>
        <w:t>Vaccination:</w:t>
      </w:r>
    </w:p>
    <w:p w14:paraId="2E568E9B" w14:textId="25EE1D45" w:rsidR="00685B0B" w:rsidRDefault="00685B0B" w:rsidP="00685B0B">
      <w:pPr>
        <w:pStyle w:val="ListParagraph"/>
        <w:numPr>
          <w:ilvl w:val="2"/>
          <w:numId w:val="1"/>
        </w:numPr>
      </w:pPr>
      <w:r>
        <w:t>FVRCP: 2 doses, 2 weeks apart</w:t>
      </w:r>
    </w:p>
    <w:p w14:paraId="3AE5AD18" w14:textId="3C48D4F0" w:rsidR="00685B0B" w:rsidRDefault="00685B0B" w:rsidP="00685B0B">
      <w:pPr>
        <w:pStyle w:val="ListParagraph"/>
        <w:numPr>
          <w:ilvl w:val="2"/>
          <w:numId w:val="1"/>
        </w:numPr>
      </w:pPr>
      <w:r>
        <w:t>RV: 1 dose (1 year duration)</w:t>
      </w:r>
    </w:p>
    <w:p w14:paraId="49EBFC0A" w14:textId="77777777" w:rsidR="0099643D" w:rsidRDefault="0099643D" w:rsidP="0099643D">
      <w:pPr>
        <w:pStyle w:val="ListParagraph"/>
        <w:numPr>
          <w:ilvl w:val="1"/>
          <w:numId w:val="1"/>
        </w:numPr>
      </w:pPr>
      <w:r>
        <w:t>Deworming:</w:t>
      </w:r>
    </w:p>
    <w:p w14:paraId="7D30E565" w14:textId="73878717" w:rsidR="0099643D" w:rsidRDefault="0099643D" w:rsidP="0099643D">
      <w:pPr>
        <w:pStyle w:val="ListParagraph"/>
        <w:numPr>
          <w:ilvl w:val="2"/>
          <w:numId w:val="1"/>
        </w:numPr>
      </w:pPr>
      <w:r>
        <w:t>Strongid: 2 doses, 2 weeks apart (</w:t>
      </w:r>
      <w:r w:rsidR="00CF7610">
        <w:t>dosed at 0.1-0.2ml/</w:t>
      </w:r>
      <w:proofErr w:type="spellStart"/>
      <w:r w:rsidR="00CF7610">
        <w:t>lb</w:t>
      </w:r>
      <w:proofErr w:type="spellEnd"/>
      <w:r>
        <w:t>)</w:t>
      </w:r>
    </w:p>
    <w:p w14:paraId="57DD44C2" w14:textId="56FC9129" w:rsidR="0099643D" w:rsidRDefault="0099643D" w:rsidP="0099643D">
      <w:pPr>
        <w:pStyle w:val="ListParagraph"/>
        <w:numPr>
          <w:ilvl w:val="2"/>
          <w:numId w:val="1"/>
        </w:numPr>
      </w:pPr>
      <w:proofErr w:type="spellStart"/>
      <w:r>
        <w:lastRenderedPageBreak/>
        <w:t>Secnidazole</w:t>
      </w:r>
      <w:proofErr w:type="spellEnd"/>
      <w:r>
        <w:t>: 1 dose on day of admission (dosed at 0.1ml/pound)</w:t>
      </w:r>
    </w:p>
    <w:p w14:paraId="5EA3A40F" w14:textId="2C1DAC4C" w:rsidR="0099643D" w:rsidRDefault="0099643D" w:rsidP="0099643D">
      <w:pPr>
        <w:pStyle w:val="ListParagraph"/>
        <w:numPr>
          <w:ilvl w:val="2"/>
          <w:numId w:val="1"/>
        </w:numPr>
      </w:pPr>
      <w:r>
        <w:t>Ponazuril: once a day for 3 consecutive days, starting the morning after intake</w:t>
      </w:r>
      <w:r w:rsidR="00CF7610">
        <w:t xml:space="preserve"> (0.15ml/</w:t>
      </w:r>
      <w:proofErr w:type="spellStart"/>
      <w:r w:rsidR="00CF7610">
        <w:t>lb</w:t>
      </w:r>
      <w:proofErr w:type="spellEnd"/>
      <w:r w:rsidR="00CF7610">
        <w:t>)</w:t>
      </w:r>
    </w:p>
    <w:p w14:paraId="0967982F" w14:textId="5A270F88" w:rsidR="00442A6F" w:rsidRDefault="00442A6F" w:rsidP="0099643D">
      <w:pPr>
        <w:pStyle w:val="ListParagraph"/>
        <w:numPr>
          <w:ilvl w:val="2"/>
          <w:numId w:val="1"/>
        </w:numPr>
      </w:pPr>
      <w:proofErr w:type="spellStart"/>
      <w:r>
        <w:t>Dron</w:t>
      </w:r>
      <w:r w:rsidR="00800C91">
        <w:t>cit</w:t>
      </w:r>
      <w:proofErr w:type="spellEnd"/>
      <w:r>
        <w:t>: If fleas are present at intake; repeat in 1 month</w:t>
      </w:r>
    </w:p>
    <w:p w14:paraId="46D9CEA2" w14:textId="77777777" w:rsidR="0099643D" w:rsidRDefault="0099643D" w:rsidP="0099643D">
      <w:pPr>
        <w:pStyle w:val="ListParagraph"/>
        <w:numPr>
          <w:ilvl w:val="2"/>
          <w:numId w:val="1"/>
        </w:numPr>
      </w:pPr>
      <w:r>
        <w:t>Fecal!</w:t>
      </w:r>
    </w:p>
    <w:p w14:paraId="2CD8E802" w14:textId="18BEED00" w:rsidR="0099643D" w:rsidRDefault="0099643D" w:rsidP="0099643D">
      <w:pPr>
        <w:pStyle w:val="ListParagraph"/>
        <w:numPr>
          <w:ilvl w:val="1"/>
          <w:numId w:val="1"/>
        </w:numPr>
      </w:pPr>
      <w:r>
        <w:t>Black light examination</w:t>
      </w:r>
      <w:r w:rsidR="002D450C">
        <w:t xml:space="preserve"> (see notes above re: culture)</w:t>
      </w:r>
    </w:p>
    <w:p w14:paraId="511DC0F2" w14:textId="4A3A9BFF" w:rsidR="00685B0B" w:rsidRDefault="0099643D" w:rsidP="00685B0B">
      <w:pPr>
        <w:pStyle w:val="ListParagraph"/>
        <w:numPr>
          <w:ilvl w:val="1"/>
          <w:numId w:val="1"/>
        </w:numPr>
      </w:pPr>
      <w:r>
        <w:t>Flea treatment:</w:t>
      </w:r>
    </w:p>
    <w:p w14:paraId="457F7368" w14:textId="58A6276E" w:rsidR="0099643D" w:rsidRDefault="0099643D" w:rsidP="0099643D">
      <w:pPr>
        <w:pStyle w:val="ListParagraph"/>
        <w:numPr>
          <w:ilvl w:val="2"/>
          <w:numId w:val="1"/>
        </w:numPr>
      </w:pPr>
      <w:r>
        <w:t>Advantage: 0.4ml for average sized-cat</w:t>
      </w:r>
    </w:p>
    <w:p w14:paraId="7943951A" w14:textId="5C3DBE3B" w:rsidR="0099643D" w:rsidRDefault="0099643D" w:rsidP="0099643D">
      <w:pPr>
        <w:pStyle w:val="ListParagraph"/>
        <w:numPr>
          <w:ilvl w:val="1"/>
          <w:numId w:val="1"/>
        </w:numPr>
      </w:pPr>
      <w:r>
        <w:t xml:space="preserve">Schedule spay/neuter </w:t>
      </w:r>
    </w:p>
    <w:p w14:paraId="7EE6B019" w14:textId="72FEB43A" w:rsidR="0099643D" w:rsidRDefault="0099643D" w:rsidP="0099643D"/>
    <w:p w14:paraId="30550CBB" w14:textId="392A6253" w:rsidR="0099643D" w:rsidRDefault="0099643D" w:rsidP="0099643D">
      <w:pPr>
        <w:pStyle w:val="ListParagraph"/>
        <w:numPr>
          <w:ilvl w:val="0"/>
          <w:numId w:val="1"/>
        </w:numPr>
      </w:pPr>
      <w:r>
        <w:t>Adult cats over one year old:</w:t>
      </w:r>
    </w:p>
    <w:p w14:paraId="2A0AEAE3" w14:textId="7FE702D7" w:rsidR="0099643D" w:rsidRDefault="0099643D" w:rsidP="0099643D">
      <w:pPr>
        <w:pStyle w:val="ListParagraph"/>
        <w:numPr>
          <w:ilvl w:val="1"/>
          <w:numId w:val="1"/>
        </w:numPr>
      </w:pPr>
      <w:r>
        <w:t>FeLV/FIV/HW combo test</w:t>
      </w:r>
    </w:p>
    <w:p w14:paraId="5C64F740" w14:textId="08C8F114" w:rsidR="0099643D" w:rsidRDefault="00F84D65" w:rsidP="0099643D">
      <w:pPr>
        <w:pStyle w:val="ListParagraph"/>
        <w:numPr>
          <w:ilvl w:val="1"/>
          <w:numId w:val="1"/>
        </w:numPr>
      </w:pPr>
      <w:r>
        <w:t>Vaccination:</w:t>
      </w:r>
    </w:p>
    <w:p w14:paraId="41AC49C7" w14:textId="4F63A2D3" w:rsidR="00F84D65" w:rsidRDefault="00F84D65" w:rsidP="00F84D65">
      <w:pPr>
        <w:pStyle w:val="ListParagraph"/>
        <w:numPr>
          <w:ilvl w:val="2"/>
          <w:numId w:val="1"/>
        </w:numPr>
      </w:pPr>
      <w:r>
        <w:t xml:space="preserve">FVRCP: </w:t>
      </w:r>
      <w:r w:rsidR="00ED790C">
        <w:t>2 doses, 2 weeks apart (unless a history of prior vaccination exists)</w:t>
      </w:r>
    </w:p>
    <w:p w14:paraId="5838CEE0" w14:textId="06BDF08D" w:rsidR="00F84D65" w:rsidRDefault="00F84D65" w:rsidP="00F84D65">
      <w:pPr>
        <w:pStyle w:val="ListParagraph"/>
        <w:numPr>
          <w:ilvl w:val="2"/>
          <w:numId w:val="1"/>
        </w:numPr>
      </w:pPr>
      <w:r>
        <w:t>RV: 1 dose</w:t>
      </w:r>
    </w:p>
    <w:p w14:paraId="6EBAA9CC" w14:textId="77777777" w:rsidR="00F84D65" w:rsidRDefault="00F84D65" w:rsidP="00F84D65">
      <w:pPr>
        <w:pStyle w:val="ListParagraph"/>
        <w:numPr>
          <w:ilvl w:val="1"/>
          <w:numId w:val="1"/>
        </w:numPr>
      </w:pPr>
      <w:r>
        <w:t>Deworming:</w:t>
      </w:r>
    </w:p>
    <w:p w14:paraId="0A10D8BF" w14:textId="2509B5D4" w:rsidR="00F84D65" w:rsidRDefault="00F84D65" w:rsidP="00F84D65">
      <w:pPr>
        <w:pStyle w:val="ListParagraph"/>
        <w:numPr>
          <w:ilvl w:val="2"/>
          <w:numId w:val="1"/>
        </w:numPr>
      </w:pPr>
      <w:r>
        <w:t xml:space="preserve">Strongid: 2 doses, 2 weeks apart (dosed at </w:t>
      </w:r>
      <w:r w:rsidR="00CF7610">
        <w:t>0.1-0.2ml/</w:t>
      </w:r>
      <w:proofErr w:type="spellStart"/>
      <w:r w:rsidR="00CF7610">
        <w:t>lb</w:t>
      </w:r>
      <w:proofErr w:type="spellEnd"/>
      <w:r>
        <w:t>)</w:t>
      </w:r>
    </w:p>
    <w:p w14:paraId="4357BE93" w14:textId="3C6A599C" w:rsidR="00F84D65" w:rsidRDefault="00F84D65" w:rsidP="00F84D65">
      <w:pPr>
        <w:pStyle w:val="ListParagraph"/>
        <w:numPr>
          <w:ilvl w:val="2"/>
          <w:numId w:val="1"/>
        </w:numPr>
      </w:pPr>
      <w:proofErr w:type="spellStart"/>
      <w:r>
        <w:t>Secnidazole</w:t>
      </w:r>
      <w:proofErr w:type="spellEnd"/>
      <w:r>
        <w:t>: 1 dose on day of admission (dosed at 0.1ml/pound)</w:t>
      </w:r>
    </w:p>
    <w:p w14:paraId="1836E72B" w14:textId="604AD158" w:rsidR="00F84D65" w:rsidRDefault="00F84D65" w:rsidP="00F84D65">
      <w:pPr>
        <w:pStyle w:val="ListParagraph"/>
        <w:numPr>
          <w:ilvl w:val="2"/>
          <w:numId w:val="1"/>
        </w:numPr>
      </w:pPr>
      <w:r>
        <w:t>Ponazuril: once a day for 3 consecutive days, starting the morning after intake</w:t>
      </w:r>
      <w:r w:rsidR="00CF7610">
        <w:t xml:space="preserve"> (0.15ml/</w:t>
      </w:r>
      <w:proofErr w:type="spellStart"/>
      <w:r w:rsidR="00CF7610">
        <w:t>lb</w:t>
      </w:r>
      <w:proofErr w:type="spellEnd"/>
      <w:r w:rsidR="00CF7610">
        <w:t>)</w:t>
      </w:r>
    </w:p>
    <w:p w14:paraId="314DF529" w14:textId="68A4AEA5" w:rsidR="00442A6F" w:rsidRDefault="00442A6F" w:rsidP="00442A6F">
      <w:pPr>
        <w:pStyle w:val="ListParagraph"/>
        <w:numPr>
          <w:ilvl w:val="2"/>
          <w:numId w:val="1"/>
        </w:numPr>
      </w:pPr>
      <w:proofErr w:type="spellStart"/>
      <w:r>
        <w:t>Dron</w:t>
      </w:r>
      <w:r w:rsidR="00800C91">
        <w:t>cit</w:t>
      </w:r>
      <w:proofErr w:type="spellEnd"/>
      <w:r>
        <w:t>: If fleas are present at intake; repeat in 1 month</w:t>
      </w:r>
    </w:p>
    <w:p w14:paraId="0D4F2754" w14:textId="77777777" w:rsidR="00F84D65" w:rsidRDefault="00F84D65" w:rsidP="00F84D65">
      <w:pPr>
        <w:pStyle w:val="ListParagraph"/>
        <w:numPr>
          <w:ilvl w:val="2"/>
          <w:numId w:val="1"/>
        </w:numPr>
      </w:pPr>
      <w:r>
        <w:t>Fecal!</w:t>
      </w:r>
    </w:p>
    <w:p w14:paraId="30A478AA" w14:textId="1BF518C7" w:rsidR="00F84D65" w:rsidRDefault="00F84D65" w:rsidP="00F84D65">
      <w:pPr>
        <w:pStyle w:val="ListParagraph"/>
        <w:numPr>
          <w:ilvl w:val="1"/>
          <w:numId w:val="1"/>
        </w:numPr>
      </w:pPr>
      <w:r>
        <w:t>Black light examination</w:t>
      </w:r>
      <w:r w:rsidR="007E54F4">
        <w:t xml:space="preserve"> (see notes above re: culture) </w:t>
      </w:r>
    </w:p>
    <w:p w14:paraId="30B5DF9C" w14:textId="77777777" w:rsidR="00F84D65" w:rsidRDefault="00F84D65" w:rsidP="00F84D65">
      <w:pPr>
        <w:pStyle w:val="ListParagraph"/>
        <w:numPr>
          <w:ilvl w:val="1"/>
          <w:numId w:val="1"/>
        </w:numPr>
      </w:pPr>
      <w:r>
        <w:t>Flea treatment:</w:t>
      </w:r>
    </w:p>
    <w:p w14:paraId="4C5032F2" w14:textId="77777777" w:rsidR="00F84D65" w:rsidRDefault="00F84D65" w:rsidP="00F84D65">
      <w:pPr>
        <w:pStyle w:val="ListParagraph"/>
        <w:numPr>
          <w:ilvl w:val="2"/>
          <w:numId w:val="1"/>
        </w:numPr>
      </w:pPr>
      <w:r>
        <w:t>Advantage: 0.4ml for average sized-cat</w:t>
      </w:r>
    </w:p>
    <w:p w14:paraId="3FC2163B" w14:textId="303BF7A2" w:rsidR="00F84D65" w:rsidRDefault="00F84D65" w:rsidP="00F84D65">
      <w:pPr>
        <w:pStyle w:val="ListParagraph"/>
        <w:numPr>
          <w:ilvl w:val="1"/>
          <w:numId w:val="1"/>
        </w:numPr>
      </w:pPr>
      <w:r>
        <w:t xml:space="preserve">Schedule spay/neuter </w:t>
      </w:r>
    </w:p>
    <w:p w14:paraId="0797C777" w14:textId="07C6769D" w:rsidR="004755D9" w:rsidRDefault="004755D9" w:rsidP="004755D9"/>
    <w:p w14:paraId="63C11117" w14:textId="1D15FDF3" w:rsidR="004755D9" w:rsidRDefault="004755D9" w:rsidP="004755D9">
      <w:pPr>
        <w:pStyle w:val="ListParagraph"/>
        <w:numPr>
          <w:ilvl w:val="0"/>
          <w:numId w:val="1"/>
        </w:numPr>
      </w:pPr>
      <w:r>
        <w:t>Pregnant and/or nursing mothers:</w:t>
      </w:r>
    </w:p>
    <w:p w14:paraId="6FBC0CAB" w14:textId="377C4900" w:rsidR="004755D9" w:rsidRDefault="004755D9" w:rsidP="004755D9">
      <w:pPr>
        <w:pStyle w:val="ListParagraph"/>
        <w:numPr>
          <w:ilvl w:val="1"/>
          <w:numId w:val="1"/>
        </w:numPr>
      </w:pPr>
      <w:r>
        <w:t>FeLV/FIV/heartworm combo test</w:t>
      </w:r>
    </w:p>
    <w:p w14:paraId="360950E7" w14:textId="23C061C1" w:rsidR="004755D9" w:rsidRDefault="004F1E50" w:rsidP="004755D9">
      <w:pPr>
        <w:pStyle w:val="ListParagraph"/>
        <w:numPr>
          <w:ilvl w:val="1"/>
          <w:numId w:val="1"/>
        </w:numPr>
      </w:pPr>
      <w:r>
        <w:t xml:space="preserve">Vaccination: </w:t>
      </w:r>
      <w:r>
        <w:tab/>
      </w:r>
    </w:p>
    <w:p w14:paraId="2672F35E" w14:textId="6E36C9ED" w:rsidR="004F1E50" w:rsidRDefault="004F1E50" w:rsidP="004F1E50">
      <w:pPr>
        <w:pStyle w:val="ListParagraph"/>
        <w:numPr>
          <w:ilvl w:val="2"/>
          <w:numId w:val="1"/>
        </w:numPr>
      </w:pPr>
      <w:r>
        <w:t>RV only</w:t>
      </w:r>
    </w:p>
    <w:p w14:paraId="46ED82EE" w14:textId="64133198" w:rsidR="004F1E50" w:rsidRDefault="004F1E50" w:rsidP="004F1E50">
      <w:pPr>
        <w:pStyle w:val="ListParagraph"/>
        <w:numPr>
          <w:ilvl w:val="1"/>
          <w:numId w:val="1"/>
        </w:numPr>
      </w:pPr>
      <w:r>
        <w:t>Deworming:</w:t>
      </w:r>
    </w:p>
    <w:p w14:paraId="4F629193" w14:textId="533F634C" w:rsidR="004F1E50" w:rsidRDefault="004F1E50" w:rsidP="004F1E50">
      <w:pPr>
        <w:pStyle w:val="ListParagraph"/>
        <w:numPr>
          <w:ilvl w:val="2"/>
          <w:numId w:val="1"/>
        </w:numPr>
      </w:pPr>
      <w:r>
        <w:t>Strongid: 2 doses, 2 weeks apart</w:t>
      </w:r>
      <w:r w:rsidR="00CF7610">
        <w:t xml:space="preserve"> (0.1-0.2ml/</w:t>
      </w:r>
      <w:proofErr w:type="spellStart"/>
      <w:r w:rsidR="00CF7610">
        <w:t>lb</w:t>
      </w:r>
      <w:proofErr w:type="spellEnd"/>
      <w:r w:rsidR="00CF7610">
        <w:t>)</w:t>
      </w:r>
    </w:p>
    <w:p w14:paraId="73BCF24B" w14:textId="429D070E" w:rsidR="004F1E50" w:rsidRDefault="004F1E50" w:rsidP="004F1E50">
      <w:pPr>
        <w:pStyle w:val="ListParagraph"/>
        <w:numPr>
          <w:ilvl w:val="1"/>
          <w:numId w:val="1"/>
        </w:numPr>
      </w:pPr>
      <w:r>
        <w:t>Flea treatment:</w:t>
      </w:r>
    </w:p>
    <w:p w14:paraId="1D246CFE" w14:textId="57B9A85D" w:rsidR="004F1E50" w:rsidRDefault="004F1E50" w:rsidP="004F1E50">
      <w:pPr>
        <w:pStyle w:val="ListParagraph"/>
        <w:numPr>
          <w:ilvl w:val="2"/>
          <w:numId w:val="1"/>
        </w:numPr>
      </w:pPr>
      <w:proofErr w:type="spellStart"/>
      <w:r>
        <w:t>Selamectin</w:t>
      </w:r>
      <w:proofErr w:type="spellEnd"/>
      <w:r>
        <w:t xml:space="preserve"> (</w:t>
      </w:r>
      <w:proofErr w:type="spellStart"/>
      <w:r w:rsidR="000C2758">
        <w:t>Senergy</w:t>
      </w:r>
      <w:proofErr w:type="spellEnd"/>
      <w:r w:rsidR="000C2758">
        <w:t xml:space="preserve">, </w:t>
      </w:r>
      <w:proofErr w:type="spellStart"/>
      <w:r w:rsidR="000C2758">
        <w:t>Selarid</w:t>
      </w:r>
      <w:proofErr w:type="spellEnd"/>
      <w:r w:rsidR="000C2758">
        <w:t>, or Revolution)</w:t>
      </w:r>
    </w:p>
    <w:p w14:paraId="087CE46F" w14:textId="7FCDE7A3" w:rsidR="004D7362" w:rsidRDefault="004D7362" w:rsidP="004D7362"/>
    <w:p w14:paraId="193C4B3C" w14:textId="0243A4C7" w:rsidR="004D7362" w:rsidRDefault="004636CB" w:rsidP="004636CB">
      <w:pPr>
        <w:pStyle w:val="ListParagraph"/>
        <w:numPr>
          <w:ilvl w:val="0"/>
          <w:numId w:val="1"/>
        </w:numPr>
      </w:pPr>
      <w:r>
        <w:t xml:space="preserve">All new intake cats should be held for 48 hours before being moved to an adoption room. </w:t>
      </w:r>
    </w:p>
    <w:p w14:paraId="71EC0AFF" w14:textId="076ED3E6" w:rsidR="004D7362" w:rsidRDefault="004D7362" w:rsidP="004D7362"/>
    <w:p w14:paraId="41C3CA63" w14:textId="0F381BC6" w:rsidR="004D7362" w:rsidRDefault="004D7362" w:rsidP="004D7362"/>
    <w:p w14:paraId="768E2C4E" w14:textId="4746A113" w:rsidR="004D7362" w:rsidRDefault="004D7362" w:rsidP="004D7362"/>
    <w:p w14:paraId="7B9E2FBD" w14:textId="7E9A5DB1" w:rsidR="004D7362" w:rsidRDefault="004D7362" w:rsidP="004D7362"/>
    <w:p w14:paraId="03094F35" w14:textId="17305A21" w:rsidR="004D7362" w:rsidRDefault="004D7362" w:rsidP="004D7362"/>
    <w:p w14:paraId="34FE6E78" w14:textId="1FE0D134" w:rsidR="004D7362" w:rsidRDefault="004D7362" w:rsidP="004D7362"/>
    <w:p w14:paraId="0EC6890B" w14:textId="7184139B" w:rsidR="004D7362" w:rsidRDefault="004D7362" w:rsidP="004D7362"/>
    <w:p w14:paraId="72F10C61" w14:textId="2474D4CF" w:rsidR="004D7362" w:rsidRDefault="004D7362" w:rsidP="004D7362"/>
    <w:p w14:paraId="7253BEA4" w14:textId="11C58567" w:rsidR="004D7362" w:rsidRDefault="004D7362" w:rsidP="004D7362"/>
    <w:p w14:paraId="2AA12019" w14:textId="025927EB" w:rsidR="004D7362" w:rsidRDefault="004D7362" w:rsidP="004D7362"/>
    <w:p w14:paraId="315D04C4" w14:textId="588C94FE" w:rsidR="004D7362" w:rsidRDefault="004D7362" w:rsidP="004D7362"/>
    <w:p w14:paraId="7C65E63D" w14:textId="6C3EBC40" w:rsidR="004D7362" w:rsidRDefault="004D7362" w:rsidP="004D7362"/>
    <w:p w14:paraId="3DC8DA76" w14:textId="5D71BA68" w:rsidR="004D7362" w:rsidRDefault="004D7362" w:rsidP="004D7362"/>
    <w:p w14:paraId="55410866" w14:textId="3AEC11DD" w:rsidR="004D7362" w:rsidRDefault="004D7362" w:rsidP="004D7362"/>
    <w:p w14:paraId="2E242231" w14:textId="3B4083FF" w:rsidR="00442A6F" w:rsidRDefault="00442A6F" w:rsidP="004D7362">
      <w:r>
        <w:t>August 3, 2022</w:t>
      </w:r>
    </w:p>
    <w:sectPr w:rsidR="00442A6F" w:rsidSect="00811C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0440"/>
    <w:multiLevelType w:val="hybridMultilevel"/>
    <w:tmpl w:val="8B549E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04D5"/>
    <w:multiLevelType w:val="hybridMultilevel"/>
    <w:tmpl w:val="15F6D492"/>
    <w:lvl w:ilvl="0" w:tplc="961AD5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51FC0"/>
    <w:multiLevelType w:val="hybridMultilevel"/>
    <w:tmpl w:val="6D34EF30"/>
    <w:lvl w:ilvl="0" w:tplc="961AD5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020"/>
    <w:multiLevelType w:val="hybridMultilevel"/>
    <w:tmpl w:val="685C198E"/>
    <w:lvl w:ilvl="0" w:tplc="961AD5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B2AFE"/>
    <w:multiLevelType w:val="hybridMultilevel"/>
    <w:tmpl w:val="2C203EB4"/>
    <w:lvl w:ilvl="0" w:tplc="961AD5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73FBA"/>
    <w:multiLevelType w:val="hybridMultilevel"/>
    <w:tmpl w:val="7E54E5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465D1"/>
    <w:multiLevelType w:val="hybridMultilevel"/>
    <w:tmpl w:val="8B1E5F36"/>
    <w:lvl w:ilvl="0" w:tplc="961AD52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C1A15"/>
    <w:multiLevelType w:val="hybridMultilevel"/>
    <w:tmpl w:val="AF5E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031033">
    <w:abstractNumId w:val="3"/>
  </w:num>
  <w:num w:numId="2" w16cid:durableId="390466136">
    <w:abstractNumId w:val="0"/>
  </w:num>
  <w:num w:numId="3" w16cid:durableId="1875384560">
    <w:abstractNumId w:val="5"/>
  </w:num>
  <w:num w:numId="4" w16cid:durableId="809052194">
    <w:abstractNumId w:val="4"/>
  </w:num>
  <w:num w:numId="5" w16cid:durableId="1499806719">
    <w:abstractNumId w:val="6"/>
  </w:num>
  <w:num w:numId="6" w16cid:durableId="887186813">
    <w:abstractNumId w:val="2"/>
  </w:num>
  <w:num w:numId="7" w16cid:durableId="882209123">
    <w:abstractNumId w:val="1"/>
  </w:num>
  <w:num w:numId="8" w16cid:durableId="659039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B"/>
    <w:rsid w:val="000C2758"/>
    <w:rsid w:val="00104EC7"/>
    <w:rsid w:val="002776E9"/>
    <w:rsid w:val="002A3639"/>
    <w:rsid w:val="002D450C"/>
    <w:rsid w:val="00394EB9"/>
    <w:rsid w:val="003B66EE"/>
    <w:rsid w:val="003D073F"/>
    <w:rsid w:val="003D6826"/>
    <w:rsid w:val="00442A6F"/>
    <w:rsid w:val="004636CB"/>
    <w:rsid w:val="004755D9"/>
    <w:rsid w:val="004D7362"/>
    <w:rsid w:val="004E3222"/>
    <w:rsid w:val="004F1E50"/>
    <w:rsid w:val="00543D16"/>
    <w:rsid w:val="00554278"/>
    <w:rsid w:val="0059104F"/>
    <w:rsid w:val="00602FA4"/>
    <w:rsid w:val="006057B6"/>
    <w:rsid w:val="006703E6"/>
    <w:rsid w:val="00685B0B"/>
    <w:rsid w:val="007423DC"/>
    <w:rsid w:val="007A637C"/>
    <w:rsid w:val="007E54F4"/>
    <w:rsid w:val="00800C91"/>
    <w:rsid w:val="00800D44"/>
    <w:rsid w:val="00811C2B"/>
    <w:rsid w:val="00897D46"/>
    <w:rsid w:val="008E2917"/>
    <w:rsid w:val="009172D8"/>
    <w:rsid w:val="00940138"/>
    <w:rsid w:val="0099643D"/>
    <w:rsid w:val="00A934B9"/>
    <w:rsid w:val="00B11CC3"/>
    <w:rsid w:val="00B27C75"/>
    <w:rsid w:val="00BC53D2"/>
    <w:rsid w:val="00BE6C8D"/>
    <w:rsid w:val="00CF7610"/>
    <w:rsid w:val="00D779A2"/>
    <w:rsid w:val="00ED790C"/>
    <w:rsid w:val="00F84D65"/>
    <w:rsid w:val="00FA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51019A"/>
  <w15:chartTrackingRefBased/>
  <w15:docId w15:val="{879AE0DE-0F1D-2840-BF3C-4BE0F9F5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Cianci</dc:creator>
  <cp:keywords/>
  <dc:description/>
  <cp:lastModifiedBy>Microsoft Office User</cp:lastModifiedBy>
  <cp:revision>19</cp:revision>
  <dcterms:created xsi:type="dcterms:W3CDTF">2022-03-31T01:27:00Z</dcterms:created>
  <dcterms:modified xsi:type="dcterms:W3CDTF">2022-08-03T20:18:00Z</dcterms:modified>
</cp:coreProperties>
</file>