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90" w:firstLine="0"/>
        <w:rPr/>
      </w:pPr>
      <w:r w:rsidDel="00000000" w:rsidR="00000000" w:rsidRPr="00000000">
        <w:rPr>
          <w:b w:val="1"/>
          <w:rtl w:val="0"/>
        </w:rPr>
        <w:t xml:space="preserve">Transfer Organization Name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2">
      <w:pPr>
        <w:pageBreakBefore w:val="0"/>
        <w:ind w:left="-90" w:firstLine="0"/>
        <w:rPr/>
      </w:pPr>
      <w:r w:rsidDel="00000000" w:rsidR="00000000" w:rsidRPr="00000000">
        <w:rPr>
          <w:b w:val="1"/>
          <w:rtl w:val="0"/>
        </w:rPr>
        <w:t xml:space="preserve">Transfer City/Town: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9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Transfer State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90" w:firstLine="0"/>
        <w:rPr/>
      </w:pPr>
      <w:r w:rsidDel="00000000" w:rsidR="00000000" w:rsidRPr="00000000">
        <w:rPr>
          <w:b w:val="1"/>
          <w:rtl w:val="0"/>
        </w:rPr>
        <w:t xml:space="preserve">Contact at Transfer Organization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-90" w:firstLine="0"/>
        <w:rPr>
          <w:i w:val="1"/>
          <w:color w:val="808080"/>
        </w:rPr>
      </w:pPr>
      <w:r w:rsidDel="00000000" w:rsidR="00000000" w:rsidRPr="00000000">
        <w:rPr>
          <w:b w:val="1"/>
          <w:rtl w:val="0"/>
        </w:rPr>
        <w:t xml:space="preserve">Last Site Visit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-9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Name: </w:t>
      </w:r>
    </w:p>
    <w:p w:rsidR="00000000" w:rsidDel="00000000" w:rsidP="00000000" w:rsidRDefault="00000000" w:rsidRPr="00000000" w14:paraId="00000008">
      <w:pPr>
        <w:pageBreakBefore w:val="0"/>
        <w:ind w:left="-90" w:firstLine="0"/>
        <w:rPr/>
      </w:pPr>
      <w:r w:rsidDel="00000000" w:rsidR="00000000" w:rsidRPr="00000000">
        <w:rPr>
          <w:b w:val="1"/>
          <w:rtl w:val="0"/>
        </w:rPr>
        <w:t xml:space="preserve">Date Last Updated: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-90" w:firstLine="0"/>
        <w:rPr/>
      </w:pPr>
      <w:r w:rsidDel="00000000" w:rsidR="00000000" w:rsidRPr="00000000">
        <w:rPr>
          <w:b w:val="1"/>
          <w:rtl w:val="0"/>
        </w:rPr>
        <w:t xml:space="preserve">Name(s) of People Providing References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A">
      <w:pPr>
        <w:pageBreakBefore w:val="0"/>
        <w:ind w:left="-90" w:firstLine="0"/>
        <w:rPr/>
      </w:pPr>
      <w:r w:rsidDel="00000000" w:rsidR="00000000" w:rsidRPr="00000000">
        <w:rPr>
          <w:b w:val="1"/>
          <w:rtl w:val="0"/>
        </w:rPr>
        <w:t xml:space="preserve">Link to Photos and other supporting documents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-9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I: </w:t>
      </w:r>
    </w:p>
    <w:p w:rsidR="00000000" w:rsidDel="00000000" w:rsidP="00000000" w:rsidRDefault="00000000" w:rsidRPr="00000000" w14:paraId="0000000E">
      <w:pPr>
        <w:pageBreakBefore w:val="0"/>
        <w:ind w:left="-9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Evaluate the quality of care the transfer entity provides to dogs in general.</w:t>
      </w:r>
    </w:p>
    <w:p w:rsidR="00000000" w:rsidDel="00000000" w:rsidP="00000000" w:rsidRDefault="00000000" w:rsidRPr="00000000" w14:paraId="0000000F">
      <w:pPr>
        <w:pageBreakBefore w:val="0"/>
        <w:ind w:left="-9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8"/>
        <w:gridCol w:w="3960"/>
        <w:gridCol w:w="1350"/>
        <w:gridCol w:w="1368"/>
        <w:tblGridChange w:id="0">
          <w:tblGrid>
            <w:gridCol w:w="2898"/>
            <w:gridCol w:w="3960"/>
            <w:gridCol w:w="1350"/>
            <w:gridCol w:w="1368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11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Comments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Check if Reported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Check if Observed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Size of Land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Size &amp; Layout of kennels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4.92187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Method of regulating kennel temperature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Size of training area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and size of fenced yards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dogs have private yards?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dogs co-housed? Under what conditions? (ex: if friendly)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there non-kennel environments where dogs may live? </w:t>
            </w:r>
            <w:r w:rsidDel="00000000" w:rsidR="00000000" w:rsidRPr="00000000">
              <w:rPr>
                <w:i w:val="1"/>
                <w:color w:val="808080"/>
                <w:rtl w:val="0"/>
              </w:rPr>
              <w:t xml:space="preserve">(ex: dogs may stay in dorms, tiny houses,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Comments: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rPr>
          <w:i w:val="1"/>
          <w:color w:val="808080"/>
        </w:rPr>
      </w:pPr>
      <w:r w:rsidDel="00000000" w:rsidR="00000000" w:rsidRPr="00000000">
        <w:rPr>
          <w:i w:val="1"/>
          <w:color w:val="808080"/>
          <w:rtl w:val="0"/>
        </w:rPr>
        <w:t xml:space="preserve">*Note: you can add additional rows to tables by clicking the Tab button.</w:t>
      </w:r>
    </w:p>
    <w:p w:rsidR="00000000" w:rsidDel="00000000" w:rsidP="00000000" w:rsidRDefault="00000000" w:rsidRPr="00000000" w14:paraId="00000041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8"/>
        <w:gridCol w:w="3780"/>
        <w:gridCol w:w="1350"/>
        <w:gridCol w:w="1368"/>
        <w:tblGridChange w:id="0">
          <w:tblGrid>
            <w:gridCol w:w="3078"/>
            <w:gridCol w:w="3780"/>
            <w:gridCol w:w="1350"/>
            <w:gridCol w:w="136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4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Organization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Comments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4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if Reported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4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 if Observed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 of time organization has been operating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Types of behavior they have experience and comfort handling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Other: 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Comments:</w:t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8"/>
        <w:gridCol w:w="3780"/>
        <w:gridCol w:w="1350"/>
        <w:gridCol w:w="1368"/>
        <w:tblGridChange w:id="0">
          <w:tblGrid>
            <w:gridCol w:w="3078"/>
            <w:gridCol w:w="3780"/>
            <w:gridCol w:w="1350"/>
            <w:gridCol w:w="1368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5D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Dog Care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5E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Comments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Check if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Check if Observed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Types and frequency of enrichment dogs receive </w:t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staff on-site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dogs on-site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Calculate staff:dog ratio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</w:tcPr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</w:tcPr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sanctuary vs. training or adoptable dogs on-site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veterinary care is provided and who provides it?</w:t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Conditions that might result in a dog being euthanized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Does the organization agree to share information about the dog if APA! requests it?</w:t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Comments: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8"/>
        <w:gridCol w:w="6498"/>
        <w:tblGridChange w:id="0">
          <w:tblGrid>
            <w:gridCol w:w="3078"/>
            <w:gridCol w:w="649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F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Comments</w:t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Strengths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Areas of possible concern</w:t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What, if anything, could ease these concerns?</w:t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pageBreakBefore w:val="0"/>
      <w:spacing w:line="276" w:lineRule="auto"/>
      <w:jc w:val="center"/>
      <w:rPr>
        <w:rFonts w:ascii="Arial" w:cs="Arial" w:eastAsia="Arial" w:hAnsi="Arial"/>
        <w:b w:val="1"/>
        <w:color w:val="a7c539"/>
        <w:sz w:val="36"/>
        <w:szCs w:val="36"/>
      </w:rPr>
    </w:pPr>
    <w:r w:rsidDel="00000000" w:rsidR="00000000" w:rsidRPr="00000000">
      <w:rPr>
        <w:rFonts w:ascii="Arial" w:cs="Arial" w:eastAsia="Arial" w:hAnsi="Arial"/>
        <w:b w:val="1"/>
        <w:color w:val="a7c539"/>
        <w:sz w:val="36"/>
        <w:szCs w:val="36"/>
        <w:rtl w:val="0"/>
      </w:rPr>
      <w:t xml:space="preserve">Evaluation of Potential Transfer Entity for Dogs</w:t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