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color w:val="000000"/>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right"/>
        <w:rPr>
          <w:rFonts w:ascii="Calibri" w:cs="Calibri" w:eastAsia="Calibri" w:hAnsi="Calibri"/>
          <w:color w:val="000000"/>
          <w:sz w:val="22"/>
          <w:szCs w:val="22"/>
        </w:rPr>
      </w:pPr>
      <w:bookmarkStart w:colFirst="0" w:colLast="0" w:name="_heading=h.ss2298n63fny" w:id="1"/>
      <w:bookmarkEnd w:id="1"/>
      <w:r w:rsidDel="00000000" w:rsidR="00000000" w:rsidRPr="00000000">
        <w:rPr>
          <w:rtl w:val="0"/>
        </w:rPr>
      </w:r>
    </w:p>
    <w:p w:rsidR="00000000" w:rsidDel="00000000" w:rsidP="00000000" w:rsidRDefault="00000000" w:rsidRPr="00000000" w14:paraId="00000003">
      <w:pPr>
        <w:jc w:val="right"/>
        <w:rPr>
          <w:rFonts w:ascii="Calibri" w:cs="Calibri" w:eastAsia="Calibri" w:hAnsi="Calibri"/>
          <w:color w:val="000000"/>
          <w:sz w:val="22"/>
          <w:szCs w:val="22"/>
        </w:rPr>
      </w:pPr>
      <w:bookmarkStart w:colFirst="0" w:colLast="0" w:name="_heading=h.aedylxakt792" w:id="2"/>
      <w:bookmarkEnd w:id="2"/>
      <w:r w:rsidDel="00000000" w:rsidR="00000000" w:rsidRPr="00000000">
        <w:rPr>
          <w:rtl w:val="0"/>
        </w:rPr>
      </w:r>
    </w:p>
    <w:p w:rsidR="00000000" w:rsidDel="00000000" w:rsidP="00000000" w:rsidRDefault="00000000" w:rsidRPr="00000000" w14:paraId="00000004">
      <w:pPr>
        <w:jc w:val="right"/>
        <w:rPr>
          <w:rFonts w:ascii="Calibri" w:cs="Calibri" w:eastAsia="Calibri" w:hAnsi="Calibri"/>
          <w:b w:val="1"/>
          <w:color w:val="000000"/>
        </w:rPr>
      </w:pPr>
      <w:bookmarkStart w:colFirst="0" w:colLast="0" w:name="_heading=h.24qud9hwoxyx" w:id="3"/>
      <w:bookmarkEnd w:id="3"/>
      <w:r w:rsidDel="00000000" w:rsidR="00000000" w:rsidRPr="00000000">
        <w:rPr>
          <w:rFonts w:ascii="Calibri" w:cs="Calibri" w:eastAsia="Calibri" w:hAnsi="Calibri"/>
          <w:b w:val="1"/>
          <w:color w:val="000000"/>
          <w:rtl w:val="0"/>
        </w:rPr>
        <w:t xml:space="preserve">FOR IMMEDIATE RELEASE</w:t>
      </w:r>
    </w:p>
    <w:p w:rsidR="00000000" w:rsidDel="00000000" w:rsidP="00000000" w:rsidRDefault="00000000" w:rsidRPr="00000000" w14:paraId="00000005">
      <w:pPr>
        <w:jc w:val="right"/>
        <w:rPr>
          <w:rFonts w:ascii="Calibri" w:cs="Calibri" w:eastAsia="Calibri" w:hAnsi="Calibri"/>
          <w:b w:val="1"/>
          <w:color w:val="000000"/>
        </w:rPr>
      </w:pPr>
      <w:bookmarkStart w:colFirst="0" w:colLast="0" w:name="_heading=h.adpdkfamxeq" w:id="4"/>
      <w:bookmarkEnd w:id="4"/>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000000"/>
        </w:rPr>
      </w:pPr>
      <w:bookmarkStart w:colFirst="0" w:colLast="0" w:name="_heading=h.i16fvk9n6q7h" w:id="5"/>
      <w:bookmarkEnd w:id="5"/>
      <w:r w:rsidDel="00000000" w:rsidR="00000000" w:rsidRPr="00000000">
        <w:rPr>
          <w:rFonts w:ascii="Calibri" w:cs="Calibri" w:eastAsia="Calibri" w:hAnsi="Calibri"/>
          <w:b w:val="1"/>
          <w:color w:val="000000"/>
          <w:rtl w:val="0"/>
        </w:rPr>
        <w:t xml:space="preserve">Media Contact Information:</w:t>
      </w:r>
    </w:p>
    <w:p w:rsidR="00000000" w:rsidDel="00000000" w:rsidP="00000000" w:rsidRDefault="00000000" w:rsidRPr="00000000" w14:paraId="00000007">
      <w:pPr>
        <w:rPr>
          <w:rFonts w:ascii="Calibri" w:cs="Calibri" w:eastAsia="Calibri" w:hAnsi="Calibri"/>
          <w:b w:val="1"/>
          <w:color w:val="000000"/>
        </w:rPr>
      </w:pPr>
      <w:bookmarkStart w:colFirst="0" w:colLast="0" w:name="_heading=h.xw5igfeqo7ea" w:id="6"/>
      <w:bookmarkEnd w:id="6"/>
      <w:r w:rsidDel="00000000" w:rsidR="00000000" w:rsidRPr="00000000">
        <w:rPr>
          <w:rFonts w:ascii="Calibri" w:cs="Calibri" w:eastAsia="Calibri" w:hAnsi="Calibri"/>
          <w:b w:val="1"/>
          <w:color w:val="000000"/>
          <w:rtl w:val="0"/>
        </w:rPr>
        <w:t xml:space="preserve">Stacy LeBaron</w:t>
      </w:r>
    </w:p>
    <w:p w:rsidR="00000000" w:rsidDel="00000000" w:rsidP="00000000" w:rsidRDefault="00000000" w:rsidRPr="00000000" w14:paraId="00000008">
      <w:pPr>
        <w:rPr>
          <w:rFonts w:ascii="Calibri" w:cs="Calibri" w:eastAsia="Calibri" w:hAnsi="Calibri"/>
          <w:b w:val="1"/>
          <w:color w:val="000000"/>
        </w:rPr>
      </w:pPr>
      <w:bookmarkStart w:colFirst="0" w:colLast="0" w:name="_heading=h.t0laq1kknetr" w:id="7"/>
      <w:bookmarkEnd w:id="7"/>
      <w:r w:rsidDel="00000000" w:rsidR="00000000" w:rsidRPr="00000000">
        <w:rPr>
          <w:rFonts w:ascii="Calibri" w:cs="Calibri" w:eastAsia="Calibri" w:hAnsi="Calibri"/>
          <w:b w:val="1"/>
          <w:color w:val="000000"/>
          <w:rtl w:val="0"/>
        </w:rPr>
        <w:t xml:space="preserve">United Spay Alliance</w:t>
      </w:r>
    </w:p>
    <w:p w:rsidR="00000000" w:rsidDel="00000000" w:rsidP="00000000" w:rsidRDefault="00000000" w:rsidRPr="00000000" w14:paraId="00000009">
      <w:pPr>
        <w:rPr>
          <w:rFonts w:ascii="Calibri" w:cs="Calibri" w:eastAsia="Calibri" w:hAnsi="Calibri"/>
          <w:b w:val="1"/>
          <w:color w:val="000000"/>
        </w:rPr>
      </w:pPr>
      <w:bookmarkStart w:colFirst="0" w:colLast="0" w:name="_heading=h.9e25cp9aw7fs" w:id="8"/>
      <w:bookmarkEnd w:id="8"/>
      <w:r w:rsidDel="00000000" w:rsidR="00000000" w:rsidRPr="00000000">
        <w:rPr>
          <w:rFonts w:ascii="Calibri" w:cs="Calibri" w:eastAsia="Calibri" w:hAnsi="Calibri"/>
          <w:b w:val="1"/>
          <w:color w:val="000000"/>
          <w:rtl w:val="0"/>
        </w:rPr>
        <w:t xml:space="preserve">Cell: 978-230-2090</w:t>
      </w:r>
    </w:p>
    <w:p w:rsidR="00000000" w:rsidDel="00000000" w:rsidP="00000000" w:rsidRDefault="00000000" w:rsidRPr="00000000" w14:paraId="0000000A">
      <w:pPr>
        <w:rPr>
          <w:rFonts w:ascii="Calibri" w:cs="Calibri" w:eastAsia="Calibri" w:hAnsi="Calibri"/>
          <w:b w:val="1"/>
          <w:color w:val="000000"/>
        </w:rPr>
      </w:pPr>
      <w:bookmarkStart w:colFirst="0" w:colLast="0" w:name="_heading=h.isbgdv5qrl3a" w:id="9"/>
      <w:bookmarkEnd w:id="9"/>
      <w:r w:rsidDel="00000000" w:rsidR="00000000" w:rsidRPr="00000000">
        <w:rPr>
          <w:rFonts w:ascii="Calibri" w:cs="Calibri" w:eastAsia="Calibri" w:hAnsi="Calibri"/>
          <w:b w:val="1"/>
          <w:color w:val="000000"/>
          <w:rtl w:val="0"/>
        </w:rPr>
        <w:t xml:space="preserve">Email: </w:t>
      </w:r>
      <w:hyperlink r:id="rId7">
        <w:r w:rsidDel="00000000" w:rsidR="00000000" w:rsidRPr="00000000">
          <w:rPr>
            <w:rFonts w:ascii="Calibri" w:cs="Calibri" w:eastAsia="Calibri" w:hAnsi="Calibri"/>
            <w:b w:val="1"/>
            <w:color w:val="1155cc"/>
            <w:u w:val="single"/>
            <w:rtl w:val="0"/>
          </w:rPr>
          <w:t xml:space="preserve">stacy@unitedspayalliance.org</w:t>
        </w:r>
      </w:hyperlink>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rPr>
      </w:pPr>
      <w:bookmarkStart w:colFirst="0" w:colLast="0" w:name="_heading=h.3corcyjefzo0" w:id="10"/>
      <w:bookmarkEnd w:id="10"/>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rPr>
      </w:pPr>
      <w:bookmarkStart w:colFirst="0" w:colLast="0" w:name="_heading=h.1z2ug9fm9iqp" w:id="11"/>
      <w:bookmarkEnd w:id="11"/>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rPr>
      </w:pPr>
      <w:bookmarkStart w:colFirst="0" w:colLast="0" w:name="_heading=h.qfjnqsqmkwym" w:id="12"/>
      <w:bookmarkEnd w:id="12"/>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000000"/>
        </w:rPr>
      </w:pPr>
      <w:bookmarkStart w:colFirst="0" w:colLast="0" w:name="_heading=h.kfrstikzaj0o" w:id="13"/>
      <w:bookmarkEnd w:id="13"/>
      <w:r w:rsidDel="00000000" w:rsidR="00000000" w:rsidRPr="00000000">
        <w:rPr>
          <w:rFonts w:ascii="Calibri" w:cs="Calibri" w:eastAsia="Calibri" w:hAnsi="Calibri"/>
          <w:b w:val="1"/>
          <w:color w:val="000000"/>
          <w:rtl w:val="0"/>
        </w:rPr>
        <w:t xml:space="preserve">National Organization Emphasizes the Importance of Spay/Neuter Before Adoption In Order to Save Animal Lives</w:t>
      </w:r>
    </w:p>
    <w:p w:rsidR="00000000" w:rsidDel="00000000" w:rsidP="00000000" w:rsidRDefault="00000000" w:rsidRPr="00000000" w14:paraId="0000000F">
      <w:pPr>
        <w:rPr>
          <w:rFonts w:ascii="Calibri" w:cs="Calibri" w:eastAsia="Calibri" w:hAnsi="Calibri"/>
          <w:color w:val="000000"/>
        </w:rPr>
      </w:pPr>
      <w:bookmarkStart w:colFirst="0" w:colLast="0" w:name="_heading=h.hvszxn5vooz2" w:id="14"/>
      <w:bookmarkEnd w:id="14"/>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rPr>
      </w:pPr>
      <w:bookmarkStart w:colFirst="0" w:colLast="0" w:name="_heading=h.mamkqursnqg" w:id="15"/>
      <w:bookmarkEnd w:id="15"/>
      <w:r w:rsidDel="00000000" w:rsidR="00000000" w:rsidRPr="00000000">
        <w:rPr>
          <w:rFonts w:ascii="Calibri" w:cs="Calibri" w:eastAsia="Calibri" w:hAnsi="Calibri"/>
          <w:b w:val="1"/>
          <w:color w:val="000000"/>
          <w:rtl w:val="0"/>
        </w:rPr>
        <w:t xml:space="preserve">Anywhere, USA (August 29, 2023)</w:t>
      </w:r>
      <w:r w:rsidDel="00000000" w:rsidR="00000000" w:rsidRPr="00000000">
        <w:rPr>
          <w:rFonts w:ascii="Calibri" w:cs="Calibri" w:eastAsia="Calibri" w:hAnsi="Calibri"/>
          <w:color w:val="000000"/>
          <w:rtl w:val="0"/>
        </w:rPr>
        <w:t xml:space="preserve"> –  United Spay Alliance, a national organization dedicated to promoting affordable, accessible, and timely spay/neuter, has issued a new position statement emphasizing the importance of spaying or neutering animals prior to adoption. </w:t>
      </w:r>
    </w:p>
    <w:p w:rsidR="00000000" w:rsidDel="00000000" w:rsidP="00000000" w:rsidRDefault="00000000" w:rsidRPr="00000000" w14:paraId="00000011">
      <w:pPr>
        <w:rPr>
          <w:rFonts w:ascii="Calibri" w:cs="Calibri" w:eastAsia="Calibri" w:hAnsi="Calibri"/>
          <w:color w:val="000000"/>
        </w:rPr>
      </w:pPr>
      <w:bookmarkStart w:colFirst="0" w:colLast="0" w:name="_heading=h.yz1b05g2ewr2" w:id="16"/>
      <w:bookmarkEnd w:id="16"/>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rPr>
      </w:pPr>
      <w:bookmarkStart w:colFirst="0" w:colLast="0" w:name="_heading=h.8opgghgn7l98" w:id="17"/>
      <w:bookmarkEnd w:id="17"/>
      <w:r w:rsidDel="00000000" w:rsidR="00000000" w:rsidRPr="00000000">
        <w:rPr>
          <w:rFonts w:ascii="Calibri" w:cs="Calibri" w:eastAsia="Calibri" w:hAnsi="Calibri"/>
          <w:color w:val="000000"/>
          <w:rtl w:val="0"/>
        </w:rPr>
        <w:t xml:space="preserve">Neuter Before Adoption aims to improve outcomes for animals, shelters, and the community by ensuring that all animals are sterilized before they are adopted into forever homes. </w:t>
      </w:r>
    </w:p>
    <w:p w:rsidR="00000000" w:rsidDel="00000000" w:rsidP="00000000" w:rsidRDefault="00000000" w:rsidRPr="00000000" w14:paraId="00000013">
      <w:pPr>
        <w:rPr>
          <w:rFonts w:ascii="Calibri" w:cs="Calibri" w:eastAsia="Calibri" w:hAnsi="Calibri"/>
          <w:color w:val="000000"/>
        </w:rPr>
      </w:pPr>
      <w:bookmarkStart w:colFirst="0" w:colLast="0" w:name="_heading=h.gxv96hrk36l" w:id="18"/>
      <w:bookmarkEnd w:id="18"/>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rPr>
      </w:pPr>
      <w:bookmarkStart w:colFirst="0" w:colLast="0" w:name="_heading=h.erl2n099vv6g" w:id="19"/>
      <w:bookmarkEnd w:id="19"/>
      <w:r w:rsidDel="00000000" w:rsidR="00000000" w:rsidRPr="00000000">
        <w:rPr>
          <w:rFonts w:ascii="Calibri" w:cs="Calibri" w:eastAsia="Calibri" w:hAnsi="Calibri"/>
          <w:color w:val="000000"/>
          <w:rtl w:val="0"/>
        </w:rPr>
        <w:t xml:space="preserve">“We have seen time and again the positive benefits that spaying and neutering prior to adoption can have for individual animals, as well as for shelters and rescues, and communities as a whole,” said Esther Mechler, founder and president of United Spay Alliance. “From unwanted litters to overcrowded shelters, spaying and neutering animals today prevents animal suffering tomorrow. Spay/neuter is public health for pets.”</w:t>
      </w:r>
    </w:p>
    <w:p w:rsidR="00000000" w:rsidDel="00000000" w:rsidP="00000000" w:rsidRDefault="00000000" w:rsidRPr="00000000" w14:paraId="00000015">
      <w:pPr>
        <w:rPr>
          <w:rFonts w:ascii="Calibri" w:cs="Calibri" w:eastAsia="Calibri" w:hAnsi="Calibri"/>
          <w:color w:val="000000"/>
        </w:rPr>
      </w:pPr>
      <w:bookmarkStart w:colFirst="0" w:colLast="0" w:name="_heading=h.spx75m8irhjd" w:id="20"/>
      <w:bookmarkEnd w:id="20"/>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rPr>
      </w:pPr>
      <w:bookmarkStart w:colFirst="0" w:colLast="0" w:name="_heading=h.uuiz1vdyn5r" w:id="21"/>
      <w:bookmarkEnd w:id="21"/>
      <w:r w:rsidDel="00000000" w:rsidR="00000000" w:rsidRPr="00000000">
        <w:rPr>
          <w:rFonts w:ascii="Calibri" w:cs="Calibri" w:eastAsia="Calibri" w:hAnsi="Calibri"/>
          <w:color w:val="000000"/>
          <w:rtl w:val="0"/>
        </w:rPr>
        <w:t xml:space="preserve">United Spay Alliance will host a live panel conversation about their position statement, and the positive impact Neuter Before Adoption policies have on animal welfare. The online webinar will be on Wednesday, September 27 at 12 p.m. ET and will feature leaders in the spay/neuter movement, including: </w:t>
      </w:r>
    </w:p>
    <w:p w:rsidR="00000000" w:rsidDel="00000000" w:rsidP="00000000" w:rsidRDefault="00000000" w:rsidRPr="00000000" w14:paraId="00000017">
      <w:pPr>
        <w:rPr>
          <w:rFonts w:ascii="Calibri" w:cs="Calibri" w:eastAsia="Calibri" w:hAnsi="Calibri"/>
          <w:color w:val="000000"/>
        </w:rPr>
      </w:pPr>
      <w:bookmarkStart w:colFirst="0" w:colLast="0" w:name="_heading=h.cyv8utu61vb1" w:id="22"/>
      <w:bookmarkEnd w:id="22"/>
      <w:r w:rsidDel="00000000" w:rsidR="00000000" w:rsidRPr="00000000">
        <w:rPr>
          <w:rtl w:val="0"/>
        </w:rPr>
      </w:r>
    </w:p>
    <w:p w:rsidR="00000000" w:rsidDel="00000000" w:rsidP="00000000" w:rsidRDefault="00000000" w:rsidRPr="00000000" w14:paraId="00000018">
      <w:pPr>
        <w:numPr>
          <w:ilvl w:val="0"/>
          <w:numId w:val="1"/>
        </w:numPr>
        <w:ind w:left="720" w:hanging="360"/>
        <w:rPr>
          <w:rFonts w:ascii="Calibri" w:cs="Calibri" w:eastAsia="Calibri" w:hAnsi="Calibri"/>
          <w:color w:val="000000"/>
          <w:u w:val="none"/>
        </w:rPr>
      </w:pPr>
      <w:bookmarkStart w:colFirst="0" w:colLast="0" w:name="_heading=h.va3b0msxciwc" w:id="23"/>
      <w:bookmarkEnd w:id="23"/>
      <w:r w:rsidDel="00000000" w:rsidR="00000000" w:rsidRPr="00000000">
        <w:rPr>
          <w:rFonts w:ascii="Calibri" w:cs="Calibri" w:eastAsia="Calibri" w:hAnsi="Calibri"/>
          <w:b w:val="1"/>
          <w:color w:val="000000"/>
          <w:rtl w:val="0"/>
        </w:rPr>
        <w:t xml:space="preserve">Dr. Phil Bushby, MS, DACVS</w:t>
      </w:r>
      <w:r w:rsidDel="00000000" w:rsidR="00000000" w:rsidRPr="00000000">
        <w:rPr>
          <w:rFonts w:ascii="Calibri" w:cs="Calibri" w:eastAsia="Calibri" w:hAnsi="Calibri"/>
          <w:color w:val="000000"/>
          <w:rtl w:val="0"/>
        </w:rPr>
        <w:t xml:space="preserve"> - Professor &amp; Marcia Lane Endowed Chair of Humane Ethics and Animal Welfare, Mississippi State University College of Veterinary Medicine</w:t>
      </w:r>
    </w:p>
    <w:p w:rsidR="00000000" w:rsidDel="00000000" w:rsidP="00000000" w:rsidRDefault="00000000" w:rsidRPr="00000000" w14:paraId="00000019">
      <w:pPr>
        <w:numPr>
          <w:ilvl w:val="0"/>
          <w:numId w:val="1"/>
        </w:numPr>
        <w:ind w:left="720" w:hanging="360"/>
        <w:rPr>
          <w:rFonts w:ascii="Calibri" w:cs="Calibri" w:eastAsia="Calibri" w:hAnsi="Calibri"/>
          <w:color w:val="000000"/>
        </w:rPr>
      </w:pPr>
      <w:bookmarkStart w:colFirst="0" w:colLast="0" w:name="_heading=h.gk3iw9x3d1l3" w:id="24"/>
      <w:bookmarkEnd w:id="24"/>
      <w:r w:rsidDel="00000000" w:rsidR="00000000" w:rsidRPr="00000000">
        <w:rPr>
          <w:rFonts w:ascii="Calibri" w:cs="Calibri" w:eastAsia="Calibri" w:hAnsi="Calibri"/>
          <w:b w:val="1"/>
          <w:color w:val="000000"/>
          <w:rtl w:val="0"/>
        </w:rPr>
        <w:t xml:space="preserve">Peter Marsh</w:t>
      </w:r>
      <w:r w:rsidDel="00000000" w:rsidR="00000000" w:rsidRPr="00000000">
        <w:rPr>
          <w:rFonts w:ascii="Calibri" w:cs="Calibri" w:eastAsia="Calibri" w:hAnsi="Calibri"/>
          <w:color w:val="000000"/>
          <w:rtl w:val="0"/>
        </w:rPr>
        <w:t xml:space="preserve"> - </w:t>
      </w:r>
      <w:r w:rsidDel="00000000" w:rsidR="00000000" w:rsidRPr="00000000">
        <w:rPr>
          <w:rFonts w:ascii="Calibri" w:cs="Calibri" w:eastAsia="Calibri" w:hAnsi="Calibri"/>
          <w:color w:val="000000"/>
          <w:rtl w:val="0"/>
        </w:rPr>
        <w:t xml:space="preserve">Author &amp; Researcher; Founder, Solutions to Overpopulation of Pets</w:t>
      </w:r>
      <w:r w:rsidDel="00000000" w:rsidR="00000000" w:rsidRPr="00000000">
        <w:rPr>
          <w:rtl w:val="0"/>
        </w:rPr>
      </w:r>
    </w:p>
    <w:p w:rsidR="00000000" w:rsidDel="00000000" w:rsidP="00000000" w:rsidRDefault="00000000" w:rsidRPr="00000000" w14:paraId="0000001A">
      <w:pPr>
        <w:numPr>
          <w:ilvl w:val="0"/>
          <w:numId w:val="1"/>
        </w:numPr>
        <w:ind w:left="720" w:hanging="360"/>
        <w:rPr>
          <w:rFonts w:ascii="Calibri" w:cs="Calibri" w:eastAsia="Calibri" w:hAnsi="Calibri"/>
          <w:color w:val="000000"/>
          <w:u w:val="none"/>
        </w:rPr>
      </w:pPr>
      <w:bookmarkStart w:colFirst="0" w:colLast="0" w:name="_heading=h.7w02pkm3v8n" w:id="25"/>
      <w:bookmarkEnd w:id="25"/>
      <w:r w:rsidDel="00000000" w:rsidR="00000000" w:rsidRPr="00000000">
        <w:rPr>
          <w:rFonts w:ascii="Calibri" w:cs="Calibri" w:eastAsia="Calibri" w:hAnsi="Calibri"/>
          <w:b w:val="1"/>
          <w:color w:val="000000"/>
          <w:rtl w:val="0"/>
        </w:rPr>
        <w:t xml:space="preserve">Dr. Jeff Young</w:t>
      </w:r>
      <w:r w:rsidDel="00000000" w:rsidR="00000000" w:rsidRPr="00000000">
        <w:rPr>
          <w:rFonts w:ascii="Calibri" w:cs="Calibri" w:eastAsia="Calibri" w:hAnsi="Calibri"/>
          <w:color w:val="000000"/>
          <w:rtl w:val="0"/>
        </w:rPr>
        <w:t xml:space="preserve"> - Founder, Planned Pethood International; Animal Planet’s Rocky Mountain Vet!</w:t>
      </w:r>
    </w:p>
    <w:p w:rsidR="00000000" w:rsidDel="00000000" w:rsidP="00000000" w:rsidRDefault="00000000" w:rsidRPr="00000000" w14:paraId="0000001B">
      <w:pPr>
        <w:rPr>
          <w:rFonts w:ascii="Calibri" w:cs="Calibri" w:eastAsia="Calibri" w:hAnsi="Calibri"/>
          <w:color w:val="000000"/>
        </w:rPr>
      </w:pPr>
      <w:bookmarkStart w:colFirst="0" w:colLast="0" w:name="_heading=h.3piujew95jf4" w:id="26"/>
      <w:bookmarkEnd w:id="26"/>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rPr>
      </w:pPr>
      <w:bookmarkStart w:colFirst="0" w:colLast="0" w:name="_heading=h.rjdjar55jqt3" w:id="27"/>
      <w:bookmarkEnd w:id="27"/>
      <w:r w:rsidDel="00000000" w:rsidR="00000000" w:rsidRPr="00000000">
        <w:rPr>
          <w:rFonts w:ascii="Calibri" w:cs="Calibri" w:eastAsia="Calibri" w:hAnsi="Calibri"/>
          <w:color w:val="000000"/>
          <w:rtl w:val="0"/>
        </w:rPr>
        <w:t xml:space="preserve">The event is free and open to anyone wishing to know more about Neuter Before Adoption and the positive impact it can have on animals and shelters alike. </w:t>
      </w:r>
      <w:hyperlink r:id="rId8">
        <w:r w:rsidDel="00000000" w:rsidR="00000000" w:rsidRPr="00000000">
          <w:rPr>
            <w:rFonts w:ascii="Calibri" w:cs="Calibri" w:eastAsia="Calibri" w:hAnsi="Calibri"/>
            <w:color w:val="1155cc"/>
            <w:u w:val="single"/>
            <w:rtl w:val="0"/>
          </w:rPr>
          <w:t xml:space="preserve">Registration is available here.</w:t>
        </w:r>
      </w:hyperlink>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rPr>
      </w:pPr>
      <w:bookmarkStart w:colFirst="0" w:colLast="0" w:name="_heading=h.dsfu7hgximjh" w:id="28"/>
      <w:bookmarkEnd w:id="28"/>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rPr>
      </w:pPr>
      <w:bookmarkStart w:colFirst="0" w:colLast="0" w:name="_heading=h.8w1yk1rygvp1" w:id="29"/>
      <w:bookmarkEnd w:id="29"/>
      <w:r w:rsidDel="00000000" w:rsidR="00000000" w:rsidRPr="00000000">
        <w:rPr>
          <w:rFonts w:ascii="Calibri" w:cs="Calibri" w:eastAsia="Calibri" w:hAnsi="Calibri"/>
          <w:color w:val="000000"/>
          <w:rtl w:val="0"/>
        </w:rPr>
        <w:t xml:space="preserve">The webinar will be recorded and available on the organization’s website and YouTube channel after the live event has passed. </w:t>
      </w:r>
    </w:p>
    <w:p w:rsidR="00000000" w:rsidDel="00000000" w:rsidP="00000000" w:rsidRDefault="00000000" w:rsidRPr="00000000" w14:paraId="0000001F">
      <w:pPr>
        <w:rPr>
          <w:rFonts w:ascii="Calibri" w:cs="Calibri" w:eastAsia="Calibri" w:hAnsi="Calibri"/>
          <w:color w:val="000000"/>
        </w:rPr>
      </w:pPr>
      <w:bookmarkStart w:colFirst="0" w:colLast="0" w:name="_heading=h.r0f72jrrio09" w:id="30"/>
      <w:bookmarkEnd w:id="30"/>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rPr>
      </w:pPr>
      <w:bookmarkStart w:colFirst="0" w:colLast="0" w:name="_heading=h.dc4dlbtebdei" w:id="31"/>
      <w:bookmarkEnd w:id="31"/>
      <w:r w:rsidDel="00000000" w:rsidR="00000000" w:rsidRPr="00000000">
        <w:rPr>
          <w:rFonts w:ascii="Calibri" w:cs="Calibri" w:eastAsia="Calibri" w:hAnsi="Calibri"/>
          <w:color w:val="000000"/>
          <w:rtl w:val="0"/>
        </w:rPr>
        <w:t xml:space="preserve">The full position statement is available on the </w:t>
      </w:r>
      <w:hyperlink r:id="rId9">
        <w:r w:rsidDel="00000000" w:rsidR="00000000" w:rsidRPr="00000000">
          <w:rPr>
            <w:rFonts w:ascii="Calibri" w:cs="Calibri" w:eastAsia="Calibri" w:hAnsi="Calibri"/>
            <w:color w:val="1155cc"/>
            <w:u w:val="single"/>
            <w:rtl w:val="0"/>
          </w:rPr>
          <w:t xml:space="preserve">organization’s website</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1">
      <w:pPr>
        <w:rPr>
          <w:rFonts w:ascii="Calibri" w:cs="Calibri" w:eastAsia="Calibri" w:hAnsi="Calibri"/>
          <w:color w:val="000000"/>
        </w:rPr>
      </w:pPr>
      <w:bookmarkStart w:colFirst="0" w:colLast="0" w:name="_heading=h.85ldyugf0cvz" w:id="32"/>
      <w:bookmarkEnd w:id="32"/>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rPr>
      </w:pPr>
      <w:bookmarkStart w:colFirst="0" w:colLast="0" w:name="_heading=h.pkp3np59czqc" w:id="33"/>
      <w:bookmarkEnd w:id="33"/>
      <w:r w:rsidDel="00000000" w:rsidR="00000000" w:rsidRPr="00000000">
        <w:rPr>
          <w:rFonts w:ascii="Calibri" w:cs="Calibri" w:eastAsia="Calibri" w:hAnsi="Calibri"/>
          <w:color w:val="000000"/>
          <w:rtl w:val="0"/>
        </w:rPr>
        <w:t xml:space="preserve">Questions about Neuter Before Adoption or their position state can be sent to the United Spay Alliance team at </w:t>
      </w:r>
      <w:hyperlink r:id="rId10">
        <w:r w:rsidDel="00000000" w:rsidR="00000000" w:rsidRPr="00000000">
          <w:rPr>
            <w:rFonts w:ascii="Calibri" w:cs="Calibri" w:eastAsia="Calibri" w:hAnsi="Calibri"/>
            <w:color w:val="1155cc"/>
            <w:u w:val="single"/>
            <w:rtl w:val="0"/>
          </w:rPr>
          <w:t xml:space="preserve">info@unitedspayalliance.org</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3">
      <w:pPr>
        <w:rPr>
          <w:rFonts w:ascii="Calibri" w:cs="Calibri" w:eastAsia="Calibri" w:hAnsi="Calibri"/>
          <w:color w:val="000000"/>
        </w:rPr>
      </w:pPr>
      <w:bookmarkStart w:colFirst="0" w:colLast="0" w:name="_heading=h.muxc738pzfa1" w:id="34"/>
      <w:bookmarkEnd w:id="34"/>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rPr>
      </w:pPr>
      <w:bookmarkStart w:colFirst="0" w:colLast="0" w:name="_heading=h.hjv03shyytlc" w:id="35"/>
      <w:bookmarkEnd w:id="35"/>
      <w:r w:rsidDel="00000000" w:rsidR="00000000" w:rsidRPr="00000000">
        <w:rPr>
          <w:rFonts w:ascii="Calibri" w:cs="Calibri" w:eastAsia="Calibri" w:hAnsi="Calibri"/>
          <w:color w:val="000000"/>
          <w:rtl w:val="0"/>
        </w:rPr>
        <w:t xml:space="preserve">United Spay Alliance is a nonprofit organization whose mission is to promote affordable, accessible, and timely spay/neuter services as the key to addressing the problems of overpopulation. To learn more, visit </w:t>
      </w:r>
      <w:hyperlink r:id="rId11">
        <w:r w:rsidDel="00000000" w:rsidR="00000000" w:rsidRPr="00000000">
          <w:rPr>
            <w:rFonts w:ascii="Calibri" w:cs="Calibri" w:eastAsia="Calibri" w:hAnsi="Calibri"/>
            <w:color w:val="1155cc"/>
            <w:u w:val="single"/>
            <w:rtl w:val="0"/>
          </w:rPr>
          <w:t xml:space="preserve">unitedspayalliance.org</w:t>
        </w:r>
      </w:hyperlink>
      <w:r w:rsidDel="00000000" w:rsidR="00000000" w:rsidRPr="00000000">
        <w:rPr>
          <w:rFonts w:ascii="Calibri" w:cs="Calibri" w:eastAsia="Calibri" w:hAnsi="Calibri"/>
          <w:color w:val="000000"/>
          <w:rtl w:val="0"/>
        </w:rPr>
        <w:t xml:space="preserve"> or follow @UnitedSpayAlliance on Facebook and Instagram.</w:t>
      </w:r>
    </w:p>
    <w:p w:rsidR="00000000" w:rsidDel="00000000" w:rsidP="00000000" w:rsidRDefault="00000000" w:rsidRPr="00000000" w14:paraId="00000025">
      <w:pPr>
        <w:rPr>
          <w:rFonts w:ascii="Calibri" w:cs="Calibri" w:eastAsia="Calibri" w:hAnsi="Calibri"/>
          <w:color w:val="000000"/>
        </w:rPr>
      </w:pPr>
      <w:bookmarkStart w:colFirst="0" w:colLast="0" w:name="_heading=h.atry548y36fu" w:id="36"/>
      <w:bookmarkEnd w:id="36"/>
      <w:r w:rsidDel="00000000" w:rsidR="00000000" w:rsidRPr="00000000">
        <w:rPr>
          <w:rtl w:val="0"/>
        </w:rPr>
      </w:r>
    </w:p>
    <w:p w:rsidR="00000000" w:rsidDel="00000000" w:rsidP="00000000" w:rsidRDefault="00000000" w:rsidRPr="00000000" w14:paraId="00000026">
      <w:pPr>
        <w:jc w:val="center"/>
        <w:rPr>
          <w:rFonts w:ascii="Calibri" w:cs="Calibri" w:eastAsia="Calibri" w:hAnsi="Calibri"/>
          <w:color w:val="000000"/>
        </w:rPr>
      </w:pPr>
      <w:bookmarkStart w:colFirst="0" w:colLast="0" w:name="_heading=h.do6st4dd1nsp" w:id="37"/>
      <w:bookmarkEnd w:id="37"/>
      <w:r w:rsidDel="00000000" w:rsidR="00000000" w:rsidRPr="00000000">
        <w:rPr>
          <w:rFonts w:ascii="Calibri" w:cs="Calibri" w:eastAsia="Calibri" w:hAnsi="Calibri"/>
          <w:color w:val="000000"/>
          <w:rtl w:val="0"/>
        </w:rPr>
        <w:t xml:space="preserve">###</w:t>
      </w:r>
    </w:p>
    <w:sectPr>
      <w:headerReference r:id="rId12" w:type="first"/>
      <w:footerReference r:id="rId13" w:type="default"/>
      <w:footerReference r:id="rId14" w:type="first"/>
      <w:footerReference r:id="rId15" w:type="even"/>
      <w:pgSz w:h="15840" w:w="12240" w:orient="portrait"/>
      <w:pgMar w:bottom="540" w:top="1440" w:left="1440" w:right="144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Times New Roman"/>
  <w:font w:name="Time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888-590-0444 | </w:t>
    </w:r>
    <w:hyperlink r:id="rId1">
      <w:r w:rsidDel="00000000" w:rsidR="00000000" w:rsidRPr="00000000">
        <w:rPr>
          <w:rFonts w:ascii="Calibri" w:cs="Calibri" w:eastAsia="Calibri" w:hAnsi="Calibri"/>
          <w:color w:val="0000ff"/>
          <w:sz w:val="20"/>
          <w:szCs w:val="20"/>
          <w:u w:val="single"/>
          <w:rtl w:val="0"/>
        </w:rPr>
        <w:t xml:space="preserve">www.unitedspayalliance.org</w:t>
      </w:r>
    </w:hyperlink>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color w:val="000000"/>
      </w:rPr>
    </w:pPr>
    <w:r w:rsidDel="00000000" w:rsidR="00000000" w:rsidRPr="00000000">
      <w:rPr>
        <w:rFonts w:ascii="Calibri" w:cs="Calibri" w:eastAsia="Calibri" w:hAnsi="Calibri"/>
        <w:color w:val="000000"/>
        <w:sz w:val="20"/>
        <w:szCs w:val="20"/>
        <w:rtl w:val="0"/>
      </w:rPr>
      <w:t xml:space="preserve">P. O. Box 612 – Walkersville, MD 21793</w:t>
    </w:r>
    <w:r w:rsidDel="00000000" w:rsidR="00000000" w:rsidRPr="00000000">
      <w:rPr>
        <w:rtl w:val="0"/>
      </w:rPr>
    </w:r>
  </w:p>
  <w:p w:rsidR="00000000" w:rsidDel="00000000" w:rsidP="00000000" w:rsidRDefault="00000000" w:rsidRPr="00000000" w14:paraId="0000002A">
    <w:pPr>
      <w:jc w:val="center"/>
      <w:rPr/>
    </w:pPr>
    <w:r w:rsidDel="00000000" w:rsidR="00000000" w:rsidRPr="00000000">
      <w:rPr>
        <w:rFonts w:ascii="Calibri" w:cs="Calibri" w:eastAsia="Calibri" w:hAnsi="Calibri"/>
        <w:color w:val="000000"/>
        <w:sz w:val="18"/>
        <w:szCs w:val="18"/>
        <w:rtl w:val="0"/>
      </w:rPr>
      <w:t xml:space="preserve">facebook.com/unitedspayalliance/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w:cs="Times" w:eastAsia="Times" w:hAnsi="Times"/>
        <w:b w:val="0"/>
        <w:i w:val="0"/>
        <w:smallCaps w:val="0"/>
        <w:strike w:val="0"/>
        <w:color w:val="185205"/>
        <w:sz w:val="24"/>
        <w:szCs w:val="24"/>
        <w:u w:val="none"/>
        <w:shd w:fill="auto" w:val="clear"/>
        <w:vertAlign w:val="baseline"/>
      </w:rPr>
    </w:pPr>
    <w:r w:rsidDel="00000000" w:rsidR="00000000" w:rsidRPr="00000000">
      <w:rPr>
        <w:rFonts w:ascii="Times" w:cs="Times" w:eastAsia="Times" w:hAnsi="Times"/>
        <w:b w:val="0"/>
        <w:i w:val="0"/>
        <w:smallCaps w:val="0"/>
        <w:strike w:val="0"/>
        <w:color w:val="185205"/>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185205"/>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888-590-0444 |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www.unitedspayalliance.org</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 O. Box </w:t>
    </w:r>
    <w:r w:rsidDel="00000000" w:rsidR="00000000" w:rsidRPr="00000000">
      <w:rPr>
        <w:rFonts w:ascii="Calibri" w:cs="Calibri" w:eastAsia="Calibri" w:hAnsi="Calibri"/>
        <w:color w:val="000000"/>
        <w:sz w:val="20"/>
        <w:szCs w:val="20"/>
        <w:rtl w:val="0"/>
      </w:rPr>
      <w:t xml:space="preserve">612 – Walkersville, MD 21793</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facebook.com/unitedspayalliance/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185205"/>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leader="none" w:pos="4680"/>
      </w:tabs>
      <w:rPr>
        <w:b w:val="1"/>
        <w:color w:val="000000"/>
      </w:rPr>
    </w:pPr>
    <w:r w:rsidDel="00000000" w:rsidR="00000000" w:rsidRPr="00000000">
      <w:rPr>
        <w:color w:val="000000"/>
      </w:rPr>
      <w:drawing>
        <wp:inline distB="0" distT="0" distL="0" distR="0">
          <wp:extent cx="3021893" cy="1002311"/>
          <wp:effectExtent b="0" l="0" r="0" t="0"/>
          <wp:docPr descr="../Library/Containers/com.apple.mail/Data/Library/Mail%20Downloads/1C26C7B0-A4FF-42A9-8191-B7571238E79A/Final/logo/logo_final.jpg" id="12" name="image1.jpg"/>
          <a:graphic>
            <a:graphicData uri="http://schemas.openxmlformats.org/drawingml/2006/picture">
              <pic:pic>
                <pic:nvPicPr>
                  <pic:cNvPr descr="../Library/Containers/com.apple.mail/Data/Library/Mail%20Downloads/1C26C7B0-A4FF-42A9-8191-B7571238E79A/Final/logo/logo_final.jpg" id="0" name="image1.jpg"/>
                  <pic:cNvPicPr preferRelativeResize="0"/>
                </pic:nvPicPr>
                <pic:blipFill>
                  <a:blip r:embed="rId1"/>
                  <a:srcRect b="0" l="0" r="0" t="0"/>
                  <a:stretch>
                    <a:fillRect/>
                  </a:stretch>
                </pic:blipFill>
                <pic:spPr>
                  <a:xfrm>
                    <a:off x="0" y="0"/>
                    <a:ext cx="3021893" cy="1002311"/>
                  </a:xfrm>
                  <a:prstGeom prst="rect"/>
                  <a:ln/>
                </pic:spPr>
              </pic:pic>
            </a:graphicData>
          </a:graphic>
        </wp:inline>
      </w:drawing>
    </w:r>
    <w:r w:rsidDel="00000000" w:rsidR="00000000" w:rsidRPr="00000000">
      <w:rPr>
        <w:rFonts w:ascii="Gill Sans" w:cs="Gill Sans" w:eastAsia="Gill Sans" w:hAnsi="Gill Sans"/>
        <w:color w:val="000000"/>
        <w:sz w:val="20"/>
        <w:szCs w:val="20"/>
        <w:rtl w:val="0"/>
      </w:rPr>
      <w:t xml:space="preserve">____________________________________________________________________________________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812800</wp:posOffset>
              </wp:positionV>
              <wp:extent cx="3914775" cy="343877"/>
              <wp:effectExtent b="0" l="0" r="0" t="0"/>
              <wp:wrapNone/>
              <wp:docPr id="11" name=""/>
              <a:graphic>
                <a:graphicData uri="http://schemas.microsoft.com/office/word/2010/wordprocessingShape">
                  <wps:wsp>
                    <wps:cNvSpPr/>
                    <wps:cNvPr id="2" name="Shape 2"/>
                    <wps:spPr>
                      <a:xfrm>
                        <a:off x="3402900" y="3622349"/>
                        <a:ext cx="3886200" cy="315302"/>
                      </a:xfrm>
                      <a:prstGeom prst="rect">
                        <a:avLst/>
                      </a:prstGeom>
                      <a:noFill/>
                      <a:ln>
                        <a:noFill/>
                      </a:ln>
                    </wps:spPr>
                    <wps:txbx>
                      <w:txbxContent>
                        <w:p w:rsidR="00000000" w:rsidDel="00000000" w:rsidP="00000000" w:rsidRDefault="00000000" w:rsidRPr="00000000">
                          <w:pPr>
                            <w:spacing w:after="0" w:before="120" w:line="240"/>
                            <w:ind w:left="0" w:right="0" w:firstLine="0"/>
                            <w:jc w:val="both"/>
                            <w:textDirection w:val="btLr"/>
                          </w:pPr>
                          <w:r w:rsidDel="00000000" w:rsidR="00000000" w:rsidRPr="00000000">
                            <w:rPr>
                              <w:rFonts w:ascii="Gill Sans" w:cs="Gill Sans" w:eastAsia="Gill Sans" w:hAnsi="Gill Sans"/>
                              <w:b w:val="0"/>
                              <w:i w:val="1"/>
                              <w:smallCaps w:val="0"/>
                              <w:strike w:val="0"/>
                              <w:color w:val="000000"/>
                              <w:sz w:val="18"/>
                              <w:vertAlign w:val="baseline"/>
                            </w:rPr>
                            <w:t xml:space="preserve">Decrease their numbers. Elevate their status. End their homelessness.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812800</wp:posOffset>
              </wp:positionV>
              <wp:extent cx="3914775" cy="343877"/>
              <wp:effectExtent b="0" l="0" r="0" t="0"/>
              <wp:wrapNone/>
              <wp:docPr id="1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914775" cy="34387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color w:val="185205"/>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467B"/>
    <w:rPr>
      <w:rFonts w:ascii="Times" w:hAnsi="Times"/>
      <w:color w:val="185205"/>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E0B4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2E0B4C"/>
    <w:rPr>
      <w:rFonts w:ascii="Lucida Grande" w:cs="Lucida Grande" w:hAnsi="Lucida Grande"/>
      <w:color w:val="185205"/>
      <w:sz w:val="18"/>
      <w:szCs w:val="18"/>
    </w:rPr>
  </w:style>
  <w:style w:type="paragraph" w:styleId="Footer">
    <w:name w:val="footer"/>
    <w:basedOn w:val="Normal"/>
    <w:link w:val="FooterChar"/>
    <w:uiPriority w:val="99"/>
    <w:unhideWhenUsed w:val="1"/>
    <w:rsid w:val="002E0B4C"/>
    <w:pPr>
      <w:tabs>
        <w:tab w:val="center" w:pos="4320"/>
        <w:tab w:val="right" w:pos="8640"/>
      </w:tabs>
    </w:pPr>
  </w:style>
  <w:style w:type="character" w:styleId="FooterChar" w:customStyle="1">
    <w:name w:val="Footer Char"/>
    <w:basedOn w:val="DefaultParagraphFont"/>
    <w:link w:val="Footer"/>
    <w:uiPriority w:val="99"/>
    <w:rsid w:val="002E0B4C"/>
    <w:rPr>
      <w:rFonts w:ascii="Times" w:hAnsi="Times"/>
      <w:color w:val="185205"/>
    </w:rPr>
  </w:style>
  <w:style w:type="character" w:styleId="PageNumber">
    <w:name w:val="page number"/>
    <w:basedOn w:val="DefaultParagraphFont"/>
    <w:uiPriority w:val="99"/>
    <w:semiHidden w:val="1"/>
    <w:unhideWhenUsed w:val="1"/>
    <w:rsid w:val="002E0B4C"/>
  </w:style>
  <w:style w:type="paragraph" w:styleId="Header">
    <w:name w:val="header"/>
    <w:basedOn w:val="Normal"/>
    <w:link w:val="HeaderChar"/>
    <w:uiPriority w:val="99"/>
    <w:unhideWhenUsed w:val="1"/>
    <w:rsid w:val="002E0B4C"/>
    <w:pPr>
      <w:tabs>
        <w:tab w:val="center" w:pos="4320"/>
        <w:tab w:val="right" w:pos="8640"/>
      </w:tabs>
    </w:pPr>
  </w:style>
  <w:style w:type="character" w:styleId="HeaderChar" w:customStyle="1">
    <w:name w:val="Header Char"/>
    <w:basedOn w:val="DefaultParagraphFont"/>
    <w:link w:val="Header"/>
    <w:uiPriority w:val="99"/>
    <w:rsid w:val="002E0B4C"/>
    <w:rPr>
      <w:rFonts w:ascii="Times" w:hAnsi="Times"/>
      <w:color w:val="185205"/>
    </w:rPr>
  </w:style>
  <w:style w:type="paragraph" w:styleId="FootnoteText">
    <w:name w:val="footnote text"/>
    <w:basedOn w:val="Normal"/>
    <w:link w:val="FootnoteTextChar"/>
    <w:uiPriority w:val="99"/>
    <w:unhideWhenUsed w:val="1"/>
    <w:rsid w:val="00865201"/>
  </w:style>
  <w:style w:type="character" w:styleId="FootnoteTextChar" w:customStyle="1">
    <w:name w:val="Footnote Text Char"/>
    <w:basedOn w:val="DefaultParagraphFont"/>
    <w:link w:val="FootnoteText"/>
    <w:uiPriority w:val="99"/>
    <w:rsid w:val="00865201"/>
    <w:rPr>
      <w:rFonts w:ascii="Times" w:hAnsi="Times"/>
      <w:color w:val="185205"/>
    </w:rPr>
  </w:style>
  <w:style w:type="character" w:styleId="FootnoteReference">
    <w:name w:val="footnote reference"/>
    <w:basedOn w:val="DefaultParagraphFont"/>
    <w:uiPriority w:val="99"/>
    <w:unhideWhenUsed w:val="1"/>
    <w:rsid w:val="00865201"/>
    <w:rPr>
      <w:vertAlign w:val="superscript"/>
    </w:rPr>
  </w:style>
  <w:style w:type="paragraph" w:styleId="ListParagraph">
    <w:name w:val="List Paragraph"/>
    <w:basedOn w:val="Normal"/>
    <w:uiPriority w:val="34"/>
    <w:qFormat w:val="1"/>
    <w:rsid w:val="0044321E"/>
    <w:pPr>
      <w:ind w:left="720"/>
      <w:contextualSpacing w:val="1"/>
    </w:pPr>
  </w:style>
  <w:style w:type="character" w:styleId="Emphasis">
    <w:name w:val="Emphasis"/>
    <w:basedOn w:val="DefaultParagraphFont"/>
    <w:uiPriority w:val="20"/>
    <w:qFormat w:val="1"/>
    <w:rsid w:val="00BC389F"/>
    <w:rPr>
      <w:i w:val="1"/>
      <w:iCs w:val="1"/>
    </w:rPr>
  </w:style>
  <w:style w:type="character" w:styleId="CommentReference">
    <w:name w:val="annotation reference"/>
    <w:basedOn w:val="DefaultParagraphFont"/>
    <w:uiPriority w:val="99"/>
    <w:semiHidden w:val="1"/>
    <w:unhideWhenUsed w:val="1"/>
    <w:rsid w:val="00F008D6"/>
    <w:rPr>
      <w:sz w:val="16"/>
      <w:szCs w:val="16"/>
    </w:rPr>
  </w:style>
  <w:style w:type="paragraph" w:styleId="CommentText">
    <w:name w:val="annotation text"/>
    <w:basedOn w:val="Normal"/>
    <w:link w:val="CommentTextChar"/>
    <w:uiPriority w:val="99"/>
    <w:semiHidden w:val="1"/>
    <w:unhideWhenUsed w:val="1"/>
    <w:rsid w:val="00F008D6"/>
    <w:pPr>
      <w:spacing w:after="160"/>
    </w:pPr>
    <w:rPr>
      <w:rFonts w:asciiTheme="minorHAnsi" w:eastAsiaTheme="minorHAnsi" w:hAnsiTheme="minorHAnsi"/>
      <w:color w:val="auto"/>
      <w:sz w:val="20"/>
      <w:szCs w:val="20"/>
      <w:lang w:eastAsia="en-US"/>
    </w:rPr>
  </w:style>
  <w:style w:type="character" w:styleId="CommentTextChar" w:customStyle="1">
    <w:name w:val="Comment Text Char"/>
    <w:basedOn w:val="DefaultParagraphFont"/>
    <w:link w:val="CommentText"/>
    <w:uiPriority w:val="99"/>
    <w:semiHidden w:val="1"/>
    <w:rsid w:val="00F008D6"/>
    <w:rPr>
      <w:rFonts w:eastAsiaTheme="minorHAnsi"/>
      <w:sz w:val="20"/>
      <w:szCs w:val="20"/>
      <w:lang w:eastAsia="en-US"/>
    </w:rPr>
  </w:style>
  <w:style w:type="paragraph" w:styleId="CommentSubject">
    <w:name w:val="annotation subject"/>
    <w:basedOn w:val="CommentText"/>
    <w:next w:val="CommentText"/>
    <w:link w:val="CommentSubjectChar"/>
    <w:uiPriority w:val="99"/>
    <w:semiHidden w:val="1"/>
    <w:unhideWhenUsed w:val="1"/>
    <w:rsid w:val="00D30EE2"/>
    <w:pPr>
      <w:spacing w:after="0"/>
    </w:pPr>
    <w:rPr>
      <w:rFonts w:ascii="Times" w:hAnsi="Times" w:eastAsiaTheme="minorEastAsia"/>
      <w:b w:val="1"/>
      <w:bCs w:val="1"/>
      <w:color w:val="185205"/>
      <w:lang w:eastAsia="ja-JP"/>
    </w:rPr>
  </w:style>
  <w:style w:type="character" w:styleId="CommentSubjectChar" w:customStyle="1">
    <w:name w:val="Comment Subject Char"/>
    <w:basedOn w:val="CommentTextChar"/>
    <w:link w:val="CommentSubject"/>
    <w:uiPriority w:val="99"/>
    <w:semiHidden w:val="1"/>
    <w:rsid w:val="00D30EE2"/>
    <w:rPr>
      <w:rFonts w:ascii="Times" w:hAnsi="Times" w:eastAsiaTheme="minorHAnsi"/>
      <w:b w:val="1"/>
      <w:bCs w:val="1"/>
      <w:color w:val="185205"/>
      <w:sz w:val="20"/>
      <w:szCs w:val="20"/>
      <w:lang w:eastAsia="en-US"/>
    </w:rPr>
  </w:style>
  <w:style w:type="character" w:styleId="Hyperlink">
    <w:name w:val="Hyperlink"/>
    <w:basedOn w:val="DefaultParagraphFont"/>
    <w:uiPriority w:val="99"/>
    <w:unhideWhenUsed w:val="1"/>
    <w:rsid w:val="00F259A4"/>
    <w:rPr>
      <w:color w:val="0000ff" w:themeColor="hyperlink"/>
      <w:u w:val="single"/>
    </w:rPr>
  </w:style>
  <w:style w:type="character" w:styleId="UnresolvedMention1" w:customStyle="1">
    <w:name w:val="Unresolved Mention1"/>
    <w:basedOn w:val="DefaultParagraphFont"/>
    <w:uiPriority w:val="99"/>
    <w:rsid w:val="00F259A4"/>
    <w:rPr>
      <w:color w:val="605e5c"/>
      <w:shd w:color="auto" w:fill="e1dfdd" w:val="clear"/>
    </w:rPr>
  </w:style>
  <w:style w:type="paragraph" w:styleId="NormalWeb">
    <w:name w:val="Normal (Web)"/>
    <w:basedOn w:val="Normal"/>
    <w:uiPriority w:val="99"/>
    <w:semiHidden w:val="1"/>
    <w:unhideWhenUsed w:val="1"/>
    <w:rsid w:val="009339C9"/>
    <w:pPr>
      <w:spacing w:after="100" w:afterAutospacing="1" w:before="100" w:beforeAutospacing="1"/>
    </w:pPr>
    <w:rPr>
      <w:rFonts w:ascii="Times New Roman" w:cs="Times New Roman" w:eastAsia="Times New Roman" w:hAnsi="Times New Roman"/>
      <w:color w:val="auto"/>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itedspayalliance.org/" TargetMode="External"/><Relationship Id="rId10" Type="http://schemas.openxmlformats.org/officeDocument/2006/relationships/hyperlink" Target="mailto:info@unitedspayalliance.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tedspayalliance.org/about/mission/"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cy@unitedspayalliance.org" TargetMode="External"/><Relationship Id="rId8" Type="http://schemas.openxmlformats.org/officeDocument/2006/relationships/hyperlink" Target="https://attendee.gotowebinar.com/register/35882038540690059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hyperlink" Target="http://www.unitedspayallianc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nitedspay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aj1I6TbnDC5g9Kfia0xI8JeOKw==">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2021-05-05T19:30:00Z</dcterms:created>
  <dc:creator>Bruce Myers</dc:creator>
</cp:coreProperties>
</file>