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E" w:rsidRPr="005C0177" w:rsidRDefault="007F1DDC" w:rsidP="00F632F0">
      <w:pPr>
        <w:spacing w:after="0" w:line="240" w:lineRule="auto"/>
        <w:jc w:val="center"/>
        <w:rPr>
          <w:b/>
          <w:sz w:val="28"/>
        </w:rPr>
      </w:pPr>
      <w:r w:rsidRPr="005C0177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37763AB" wp14:editId="66374367">
            <wp:simplePos x="1437640" y="940435"/>
            <wp:positionH relativeFrom="margin">
              <wp:align>right</wp:align>
            </wp:positionH>
            <wp:positionV relativeFrom="margin">
              <wp:align>top</wp:align>
            </wp:positionV>
            <wp:extent cx="713105" cy="713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743574237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1" cy="71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262" w:rsidRPr="005C0177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4105E80" wp14:editId="73062532">
            <wp:simplePos x="2414905" y="914400"/>
            <wp:positionH relativeFrom="margin">
              <wp:align>left</wp:align>
            </wp:positionH>
            <wp:positionV relativeFrom="margin">
              <wp:align>top</wp:align>
            </wp:positionV>
            <wp:extent cx="674370" cy="671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02" cy="67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262" w:rsidRPr="005C0177">
        <w:rPr>
          <w:b/>
          <w:sz w:val="28"/>
        </w:rPr>
        <w:t>Schenectady Police Department</w:t>
      </w:r>
    </w:p>
    <w:p w:rsidR="00607262" w:rsidRPr="005C0177" w:rsidRDefault="00607262" w:rsidP="00F632F0">
      <w:pPr>
        <w:spacing w:after="0" w:line="240" w:lineRule="auto"/>
        <w:jc w:val="center"/>
        <w:rPr>
          <w:b/>
          <w:sz w:val="28"/>
        </w:rPr>
      </w:pPr>
      <w:r w:rsidRPr="005C0177">
        <w:rPr>
          <w:b/>
          <w:sz w:val="28"/>
        </w:rPr>
        <w:t>Animal Control</w:t>
      </w:r>
    </w:p>
    <w:p w:rsidR="00607262" w:rsidRPr="005C0177" w:rsidRDefault="00607262" w:rsidP="00F632F0">
      <w:pPr>
        <w:spacing w:after="0" w:line="240" w:lineRule="auto"/>
        <w:jc w:val="center"/>
        <w:rPr>
          <w:sz w:val="20"/>
        </w:rPr>
      </w:pPr>
      <w:r w:rsidRPr="005C0177">
        <w:rPr>
          <w:sz w:val="20"/>
        </w:rPr>
        <w:t>531 Liberty St</w:t>
      </w:r>
    </w:p>
    <w:p w:rsidR="00607262" w:rsidRPr="005C0177" w:rsidRDefault="00607262" w:rsidP="00F632F0">
      <w:pPr>
        <w:spacing w:after="0" w:line="240" w:lineRule="auto"/>
        <w:jc w:val="center"/>
        <w:rPr>
          <w:sz w:val="20"/>
        </w:rPr>
      </w:pPr>
      <w:r w:rsidRPr="005C0177">
        <w:rPr>
          <w:sz w:val="20"/>
        </w:rPr>
        <w:t>Schenectady NY, 12305</w:t>
      </w:r>
    </w:p>
    <w:p w:rsidR="00480501" w:rsidRPr="005C0177" w:rsidRDefault="00607262" w:rsidP="00480501">
      <w:pPr>
        <w:spacing w:after="0" w:line="480" w:lineRule="auto"/>
        <w:jc w:val="center"/>
        <w:rPr>
          <w:sz w:val="20"/>
        </w:rPr>
      </w:pPr>
      <w:r w:rsidRPr="005C0177">
        <w:rPr>
          <w:sz w:val="20"/>
        </w:rPr>
        <w:t>(518) 382-5200 ext. 5655</w:t>
      </w:r>
    </w:p>
    <w:p w:rsidR="00480501" w:rsidRPr="005C4C7B" w:rsidRDefault="00480501" w:rsidP="005C0177">
      <w:pPr>
        <w:spacing w:after="0" w:line="240" w:lineRule="auto"/>
        <w:jc w:val="center"/>
        <w:rPr>
          <w:b/>
          <w:sz w:val="28"/>
        </w:rPr>
      </w:pPr>
      <w:r w:rsidRPr="005C4C7B">
        <w:rPr>
          <w:b/>
          <w:sz w:val="28"/>
        </w:rPr>
        <w:t>Bite Hold</w:t>
      </w:r>
    </w:p>
    <w:p w:rsidR="00480501" w:rsidRPr="008007FD" w:rsidRDefault="00F71814" w:rsidP="00825A44">
      <w:pPr>
        <w:spacing w:after="0" w:line="240" w:lineRule="auto"/>
        <w:jc w:val="center"/>
        <w:rPr>
          <w:sz w:val="20"/>
          <w:szCs w:val="20"/>
        </w:rPr>
      </w:pPr>
      <w:r w:rsidRPr="008007FD">
        <w:rPr>
          <w:sz w:val="20"/>
          <w:szCs w:val="20"/>
          <w:highlight w:val="yellow"/>
        </w:rPr>
        <w:t>New York</w:t>
      </w:r>
      <w:r w:rsidR="00825A44" w:rsidRPr="008007FD">
        <w:rPr>
          <w:sz w:val="20"/>
          <w:szCs w:val="20"/>
          <w:highlight w:val="yellow"/>
        </w:rPr>
        <w:t xml:space="preserve"> State</w:t>
      </w:r>
      <w:r w:rsidRPr="008007FD">
        <w:rPr>
          <w:sz w:val="20"/>
          <w:szCs w:val="20"/>
          <w:highlight w:val="yellow"/>
        </w:rPr>
        <w:t xml:space="preserve"> Department of Health</w:t>
      </w:r>
      <w:r w:rsidR="005C0177" w:rsidRPr="008007FD">
        <w:rPr>
          <w:sz w:val="20"/>
          <w:szCs w:val="20"/>
          <w:highlight w:val="yellow"/>
        </w:rPr>
        <w:t xml:space="preserve"> (518)386-2818</w:t>
      </w:r>
      <w:r w:rsidR="008007FD" w:rsidRPr="008007FD">
        <w:rPr>
          <w:sz w:val="20"/>
          <w:szCs w:val="20"/>
          <w:highlight w:val="yellow"/>
        </w:rPr>
        <w:t xml:space="preserve"> 107 Nott Terrace, Schaffer Heights Schenectady, NY, 12308</w:t>
      </w:r>
      <w:r w:rsidRPr="008007FD">
        <w:rPr>
          <w:sz w:val="20"/>
          <w:szCs w:val="20"/>
          <w:highlight w:val="yellow"/>
        </w:rPr>
        <w:t xml:space="preserve"> requires</w:t>
      </w:r>
      <w:r w:rsidR="00825A44" w:rsidRPr="008007FD">
        <w:rPr>
          <w:sz w:val="20"/>
          <w:szCs w:val="20"/>
          <w:highlight w:val="yellow"/>
        </w:rPr>
        <w:t xml:space="preserve"> that</w:t>
      </w:r>
      <w:r w:rsidRPr="008007FD">
        <w:rPr>
          <w:sz w:val="20"/>
          <w:szCs w:val="20"/>
          <w:highlight w:val="yellow"/>
        </w:rPr>
        <w:t xml:space="preserve"> any animal that has bit any person or animal must be held on </w:t>
      </w:r>
      <w:r w:rsidR="00825A44" w:rsidRPr="008007FD">
        <w:rPr>
          <w:sz w:val="20"/>
          <w:szCs w:val="20"/>
          <w:highlight w:val="yellow"/>
        </w:rPr>
        <w:t>ten (10)</w:t>
      </w:r>
      <w:r w:rsidRPr="008007FD">
        <w:rPr>
          <w:sz w:val="20"/>
          <w:szCs w:val="20"/>
          <w:highlight w:val="yellow"/>
        </w:rPr>
        <w:t xml:space="preserve"> d</w:t>
      </w:r>
      <w:r w:rsidR="00102F01" w:rsidRPr="008007FD">
        <w:rPr>
          <w:sz w:val="20"/>
          <w:szCs w:val="20"/>
          <w:highlight w:val="yellow"/>
        </w:rPr>
        <w:t>ay quarantine for observation</w:t>
      </w:r>
      <w:r w:rsidRPr="008007FD">
        <w:rPr>
          <w:sz w:val="20"/>
          <w:szCs w:val="20"/>
          <w:highlight w:val="yellow"/>
        </w:rPr>
        <w:t xml:space="preserve"> of rabies.</w:t>
      </w:r>
    </w:p>
    <w:p w:rsidR="00C53D6F" w:rsidRPr="00102F01" w:rsidRDefault="00C53D6F" w:rsidP="00D15AFE">
      <w:pPr>
        <w:spacing w:after="0" w:line="240" w:lineRule="auto"/>
        <w:jc w:val="center"/>
        <w:rPr>
          <w:b/>
          <w:szCs w:val="20"/>
        </w:rPr>
      </w:pPr>
      <w:r w:rsidRPr="00102F01">
        <w:rPr>
          <w:b/>
          <w:szCs w:val="20"/>
        </w:rPr>
        <w:t>Mohawk Hudson Humane Society Quarantine</w:t>
      </w:r>
    </w:p>
    <w:p w:rsidR="007B2754" w:rsidRPr="00102F01" w:rsidRDefault="00C53D6F" w:rsidP="00825A44">
      <w:pPr>
        <w:spacing w:after="0" w:line="240" w:lineRule="auto"/>
      </w:pPr>
      <w:r w:rsidRPr="00102F01">
        <w:rPr>
          <w:szCs w:val="20"/>
        </w:rPr>
        <w:t>Your dog has been seized</w:t>
      </w:r>
      <w:r w:rsidR="005C4C7B" w:rsidRPr="00102F01">
        <w:rPr>
          <w:szCs w:val="20"/>
        </w:rPr>
        <w:t xml:space="preserve"> by Animal Control</w:t>
      </w:r>
      <w:r w:rsidRPr="00102F01">
        <w:rPr>
          <w:szCs w:val="20"/>
        </w:rPr>
        <w:t xml:space="preserve"> and brought up to the Mohawk Hudson Humane Society </w:t>
      </w:r>
      <w:r w:rsidRPr="00102F01">
        <w:t>(3 Oakland Avenue Menands, NY 12204 (518) 434-8128)</w:t>
      </w:r>
      <w:r w:rsidR="007B2754" w:rsidRPr="00102F01">
        <w:t xml:space="preserve"> for quarantine as a result of </w:t>
      </w:r>
      <w:r w:rsidR="00102F01" w:rsidRPr="00102F01">
        <w:t xml:space="preserve">one </w:t>
      </w:r>
      <w:r w:rsidR="007B2754" w:rsidRPr="00102F01">
        <w:t xml:space="preserve">or </w:t>
      </w:r>
      <w:r w:rsidR="00102F01" w:rsidRPr="00102F01">
        <w:t xml:space="preserve">all </w:t>
      </w:r>
      <w:r w:rsidR="007B2754" w:rsidRPr="00102F01">
        <w:t xml:space="preserve">circumstances </w:t>
      </w:r>
    </w:p>
    <w:p w:rsidR="007B2754" w:rsidRPr="00102F01" w:rsidRDefault="007B2754" w:rsidP="007B2754">
      <w:pPr>
        <w:pStyle w:val="ListParagraph"/>
        <w:numPr>
          <w:ilvl w:val="0"/>
          <w:numId w:val="1"/>
        </w:numPr>
        <w:spacing w:after="0" w:line="240" w:lineRule="auto"/>
      </w:pPr>
      <w:r w:rsidRPr="00102F01">
        <w:t xml:space="preserve">The dog </w:t>
      </w:r>
      <w:r w:rsidRPr="00102F01">
        <w:rPr>
          <w:b/>
        </w:rPr>
        <w:t>is not</w:t>
      </w:r>
      <w:r w:rsidRPr="00102F01">
        <w:t xml:space="preserve"> </w:t>
      </w:r>
      <w:r w:rsidR="00CE5001" w:rsidRPr="00102F01">
        <w:t>up to date on</w:t>
      </w:r>
      <w:r w:rsidRPr="00102F01">
        <w:t xml:space="preserve"> </w:t>
      </w:r>
      <w:r w:rsidR="00102F01" w:rsidRPr="00102F01">
        <w:t xml:space="preserve">the </w:t>
      </w:r>
      <w:r w:rsidRPr="00102F01">
        <w:t>rabies vaccination (must provide proof at time of incident)</w:t>
      </w:r>
    </w:p>
    <w:p w:rsidR="00C53D6F" w:rsidRPr="00102F01" w:rsidRDefault="007B2754" w:rsidP="00825A44">
      <w:pPr>
        <w:pStyle w:val="ListParagraph"/>
        <w:numPr>
          <w:ilvl w:val="0"/>
          <w:numId w:val="1"/>
        </w:numPr>
        <w:spacing w:after="0" w:line="240" w:lineRule="auto"/>
      </w:pPr>
      <w:r w:rsidRPr="00102F01">
        <w:t>The person who was bit, or the owner of the animal that was bit wants to press charges</w:t>
      </w:r>
    </w:p>
    <w:p w:rsidR="005C0177" w:rsidRPr="00102F01" w:rsidRDefault="005C0177" w:rsidP="00825A44">
      <w:pPr>
        <w:pStyle w:val="ListParagraph"/>
        <w:numPr>
          <w:ilvl w:val="0"/>
          <w:numId w:val="1"/>
        </w:numPr>
        <w:spacing w:after="0" w:line="240" w:lineRule="auto"/>
      </w:pPr>
      <w:r w:rsidRPr="00102F01">
        <w:t>The owner of the dog cannot properly quarantine the dog according to The Department of Health regulations</w:t>
      </w:r>
    </w:p>
    <w:p w:rsidR="00825A44" w:rsidRPr="00102F01" w:rsidRDefault="00825A44" w:rsidP="008007FD">
      <w:pPr>
        <w:spacing w:after="0" w:line="240" w:lineRule="auto"/>
        <w:jc w:val="center"/>
        <w:rPr>
          <w:b/>
          <w:szCs w:val="20"/>
        </w:rPr>
      </w:pPr>
      <w:r w:rsidRPr="00102F01">
        <w:rPr>
          <w:b/>
          <w:szCs w:val="20"/>
        </w:rPr>
        <w:t>At Home Quarantine</w:t>
      </w:r>
    </w:p>
    <w:p w:rsidR="00CE5001" w:rsidRPr="00102F01" w:rsidRDefault="009A1249" w:rsidP="00825A44">
      <w:pPr>
        <w:spacing w:after="0" w:line="240" w:lineRule="auto"/>
        <w:rPr>
          <w:szCs w:val="20"/>
        </w:rPr>
      </w:pPr>
      <w:r>
        <w:rPr>
          <w:szCs w:val="20"/>
        </w:rPr>
        <w:t>The Department of Health may</w:t>
      </w:r>
      <w:r w:rsidR="00E419A6">
        <w:rPr>
          <w:szCs w:val="20"/>
        </w:rPr>
        <w:t xml:space="preserve"> allow y</w:t>
      </w:r>
      <w:r w:rsidR="00825A44" w:rsidRPr="00102F01">
        <w:rPr>
          <w:szCs w:val="20"/>
        </w:rPr>
        <w:t>our dog</w:t>
      </w:r>
      <w:r>
        <w:rPr>
          <w:szCs w:val="20"/>
        </w:rPr>
        <w:t xml:space="preserve"> to</w:t>
      </w:r>
      <w:r w:rsidR="00825A44" w:rsidRPr="00102F01">
        <w:rPr>
          <w:szCs w:val="20"/>
        </w:rPr>
        <w:t xml:space="preserve"> </w:t>
      </w:r>
      <w:r w:rsidR="00C53D6F" w:rsidRPr="00102F01">
        <w:rPr>
          <w:szCs w:val="20"/>
        </w:rPr>
        <w:t>remain</w:t>
      </w:r>
      <w:r w:rsidR="00825A44" w:rsidRPr="00102F01">
        <w:rPr>
          <w:szCs w:val="20"/>
        </w:rPr>
        <w:t xml:space="preserve"> at home for the ten (10) day quarantine </w:t>
      </w:r>
      <w:r w:rsidR="00825A44" w:rsidRPr="00102F01">
        <w:rPr>
          <w:b/>
          <w:szCs w:val="20"/>
        </w:rPr>
        <w:t>only</w:t>
      </w:r>
      <w:r w:rsidR="00825A44" w:rsidRPr="00102F01">
        <w:rPr>
          <w:szCs w:val="20"/>
        </w:rPr>
        <w:t xml:space="preserve"> if </w:t>
      </w:r>
    </w:p>
    <w:p w:rsidR="00CE5001" w:rsidRPr="00102F01" w:rsidRDefault="00CE5001" w:rsidP="00CE5001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102F01">
        <w:rPr>
          <w:b/>
          <w:szCs w:val="20"/>
        </w:rPr>
        <w:t>N</w:t>
      </w:r>
      <w:r w:rsidR="00825A44" w:rsidRPr="00102F01">
        <w:rPr>
          <w:b/>
          <w:szCs w:val="20"/>
        </w:rPr>
        <w:t>o</w:t>
      </w:r>
      <w:r w:rsidR="00825A44" w:rsidRPr="00102F01">
        <w:rPr>
          <w:szCs w:val="20"/>
        </w:rPr>
        <w:t xml:space="preserve"> person(s)</w:t>
      </w:r>
      <w:r w:rsidRPr="00102F01">
        <w:rPr>
          <w:szCs w:val="20"/>
        </w:rPr>
        <w:t xml:space="preserve"> will be</w:t>
      </w:r>
      <w:r w:rsidR="005C0177" w:rsidRPr="00102F01">
        <w:rPr>
          <w:szCs w:val="20"/>
        </w:rPr>
        <w:t xml:space="preserve"> pressing charges</w:t>
      </w:r>
    </w:p>
    <w:p w:rsidR="00CE5001" w:rsidRPr="00102F01" w:rsidRDefault="005C0177" w:rsidP="00CE5001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102F01">
        <w:rPr>
          <w:szCs w:val="20"/>
        </w:rPr>
        <w:t>The</w:t>
      </w:r>
      <w:r w:rsidR="00825A44" w:rsidRPr="00102F01">
        <w:rPr>
          <w:szCs w:val="20"/>
        </w:rPr>
        <w:t xml:space="preserve"> dog </w:t>
      </w:r>
      <w:r w:rsidR="00825A44" w:rsidRPr="00102F01">
        <w:rPr>
          <w:b/>
          <w:szCs w:val="20"/>
        </w:rPr>
        <w:t>is</w:t>
      </w:r>
      <w:r w:rsidR="00825A44" w:rsidRPr="00102F01">
        <w:rPr>
          <w:szCs w:val="20"/>
        </w:rPr>
        <w:t xml:space="preserve"> up to date on their rabies </w:t>
      </w:r>
      <w:r w:rsidRPr="00102F01">
        <w:rPr>
          <w:szCs w:val="20"/>
        </w:rPr>
        <w:t>vaccination</w:t>
      </w:r>
    </w:p>
    <w:p w:rsidR="00CE5001" w:rsidRPr="00102F01" w:rsidRDefault="005C0177" w:rsidP="00CE5001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102F01">
        <w:rPr>
          <w:szCs w:val="20"/>
        </w:rPr>
        <w:t>The dog owner abides by</w:t>
      </w:r>
      <w:r w:rsidR="00CE5001" w:rsidRPr="00102F01">
        <w:rPr>
          <w:szCs w:val="20"/>
        </w:rPr>
        <w:t xml:space="preserve"> the</w:t>
      </w:r>
      <w:r w:rsidR="00825A44" w:rsidRPr="00102F01">
        <w:rPr>
          <w:szCs w:val="20"/>
        </w:rPr>
        <w:t xml:space="preserve"> rules and regulations</w:t>
      </w:r>
      <w:r w:rsidR="00CE5001" w:rsidRPr="00102F01">
        <w:rPr>
          <w:szCs w:val="20"/>
        </w:rPr>
        <w:t xml:space="preserve"> of The Department of Health</w:t>
      </w:r>
      <w:r w:rsidR="00825A44" w:rsidRPr="00102F01">
        <w:rPr>
          <w:szCs w:val="20"/>
        </w:rPr>
        <w:t xml:space="preserve"> during said quara</w:t>
      </w:r>
      <w:r w:rsidRPr="00102F01">
        <w:rPr>
          <w:szCs w:val="20"/>
        </w:rPr>
        <w:t>ntine</w:t>
      </w:r>
    </w:p>
    <w:p w:rsidR="00825A44" w:rsidRPr="00102F01" w:rsidRDefault="00825A44" w:rsidP="00CE5001">
      <w:pPr>
        <w:spacing w:after="0" w:line="240" w:lineRule="auto"/>
        <w:rPr>
          <w:szCs w:val="20"/>
        </w:rPr>
      </w:pPr>
      <w:r w:rsidRPr="00102F01">
        <w:rPr>
          <w:szCs w:val="20"/>
        </w:rPr>
        <w:t>The D</w:t>
      </w:r>
      <w:r w:rsidR="00102F01" w:rsidRPr="00102F01">
        <w:rPr>
          <w:szCs w:val="20"/>
        </w:rPr>
        <w:t>epartment of Health</w:t>
      </w:r>
      <w:r w:rsidRPr="00102F01">
        <w:rPr>
          <w:szCs w:val="20"/>
        </w:rPr>
        <w:t xml:space="preserve"> will be in contact with </w:t>
      </w:r>
      <w:r w:rsidR="005C0177" w:rsidRPr="00102F01">
        <w:rPr>
          <w:szCs w:val="20"/>
        </w:rPr>
        <w:t>the dog owner</w:t>
      </w:r>
      <w:r w:rsidRPr="00102F01">
        <w:rPr>
          <w:szCs w:val="20"/>
        </w:rPr>
        <w:t xml:space="preserve"> regarding the health </w:t>
      </w:r>
      <w:r w:rsidR="00752DE3">
        <w:rPr>
          <w:szCs w:val="20"/>
        </w:rPr>
        <w:t xml:space="preserve">and status </w:t>
      </w:r>
      <w:r w:rsidRPr="00102F01">
        <w:rPr>
          <w:szCs w:val="20"/>
        </w:rPr>
        <w:t>of the dog and will schedule a time to come</w:t>
      </w:r>
      <w:r w:rsidR="00C53D6F" w:rsidRPr="00102F01">
        <w:rPr>
          <w:szCs w:val="20"/>
        </w:rPr>
        <w:t xml:space="preserve"> physically</w:t>
      </w:r>
      <w:r w:rsidRPr="00102F01">
        <w:rPr>
          <w:szCs w:val="20"/>
        </w:rPr>
        <w:t xml:space="preserve"> check on the dog when the ten (10) days are over to make sure the dog is healthy.</w:t>
      </w:r>
    </w:p>
    <w:p w:rsidR="00102F01" w:rsidRPr="00102F01" w:rsidRDefault="00102F01" w:rsidP="00CE5001">
      <w:pPr>
        <w:spacing w:after="0" w:line="240" w:lineRule="auto"/>
        <w:rPr>
          <w:szCs w:val="20"/>
        </w:rPr>
      </w:pPr>
      <w:r w:rsidRPr="008007FD">
        <w:rPr>
          <w:szCs w:val="20"/>
          <w:highlight w:val="yellow"/>
        </w:rPr>
        <w:t>*For further assistance with rabies quarantine questions please call the New York State Department of Health at (518)386-2818</w:t>
      </w:r>
    </w:p>
    <w:p w:rsidR="00CE5001" w:rsidRPr="00102F01" w:rsidRDefault="00CE5001" w:rsidP="008007FD">
      <w:pPr>
        <w:spacing w:after="0" w:line="240" w:lineRule="auto"/>
        <w:jc w:val="center"/>
        <w:rPr>
          <w:b/>
          <w:szCs w:val="20"/>
        </w:rPr>
      </w:pPr>
      <w:r w:rsidRPr="00102F01">
        <w:rPr>
          <w:b/>
          <w:szCs w:val="20"/>
        </w:rPr>
        <w:t>To Redeem Your Dog</w:t>
      </w:r>
    </w:p>
    <w:p w:rsidR="00CE5001" w:rsidRPr="00102F01" w:rsidRDefault="00CE5001" w:rsidP="00CE5001">
      <w:pPr>
        <w:spacing w:after="0" w:line="240" w:lineRule="auto"/>
        <w:rPr>
          <w:szCs w:val="20"/>
        </w:rPr>
      </w:pPr>
      <w:r w:rsidRPr="00102F01">
        <w:rPr>
          <w:szCs w:val="20"/>
        </w:rPr>
        <w:t>You may redeem your dog at Mohawk Hudson Humane Society</w:t>
      </w:r>
      <w:r w:rsidR="005C4C7B" w:rsidRPr="00102F01">
        <w:rPr>
          <w:szCs w:val="20"/>
        </w:rPr>
        <w:t xml:space="preserve"> </w:t>
      </w:r>
      <w:r w:rsidR="005C4C7B" w:rsidRPr="00102F01">
        <w:rPr>
          <w:b/>
          <w:szCs w:val="20"/>
        </w:rPr>
        <w:t>only</w:t>
      </w:r>
      <w:r w:rsidRPr="00102F01">
        <w:rPr>
          <w:szCs w:val="20"/>
        </w:rPr>
        <w:t xml:space="preserve"> when</w:t>
      </w:r>
    </w:p>
    <w:p w:rsidR="00CE5001" w:rsidRPr="00102F01" w:rsidRDefault="00917CE9" w:rsidP="00CE5001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102F01">
        <w:rPr>
          <w:szCs w:val="20"/>
        </w:rPr>
        <w:t>The ten (10)</w:t>
      </w:r>
      <w:r w:rsidR="005C0177" w:rsidRPr="00102F01">
        <w:rPr>
          <w:szCs w:val="20"/>
        </w:rPr>
        <w:t xml:space="preserve"> day quarantine </w:t>
      </w:r>
      <w:r w:rsidR="00F305EC">
        <w:rPr>
          <w:szCs w:val="20"/>
        </w:rPr>
        <w:t>has been completed</w:t>
      </w:r>
      <w:r w:rsidR="005C0177" w:rsidRPr="00102F01">
        <w:rPr>
          <w:szCs w:val="20"/>
        </w:rPr>
        <w:t>,</w:t>
      </w:r>
      <w:r w:rsidRPr="00102F01">
        <w:rPr>
          <w:szCs w:val="20"/>
        </w:rPr>
        <w:t xml:space="preserve"> the dog is up to date on rabies</w:t>
      </w:r>
      <w:r w:rsidR="005C0177" w:rsidRPr="00102F01">
        <w:rPr>
          <w:szCs w:val="20"/>
        </w:rPr>
        <w:t>,</w:t>
      </w:r>
      <w:r w:rsidRPr="00102F01">
        <w:rPr>
          <w:szCs w:val="20"/>
        </w:rPr>
        <w:t xml:space="preserve"> and licens</w:t>
      </w:r>
      <w:r w:rsidR="005C0177" w:rsidRPr="00102F01">
        <w:rPr>
          <w:szCs w:val="20"/>
        </w:rPr>
        <w:t>ed with the City of Schenectady</w:t>
      </w:r>
    </w:p>
    <w:p w:rsidR="00917CE9" w:rsidRPr="00102F01" w:rsidRDefault="005C4C7B" w:rsidP="00CE5001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102F01">
        <w:rPr>
          <w:szCs w:val="20"/>
        </w:rPr>
        <w:t>The court rules that you may redeem your dog after certain restrictions and stipulations are met</w:t>
      </w:r>
      <w:r w:rsidR="0079097E">
        <w:rPr>
          <w:szCs w:val="20"/>
        </w:rPr>
        <w:t xml:space="preserve"> by the dog owner</w:t>
      </w:r>
    </w:p>
    <w:p w:rsidR="005C4C7B" w:rsidRPr="00102F01" w:rsidRDefault="005C4C7B" w:rsidP="00CE5001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102F01">
        <w:rPr>
          <w:szCs w:val="20"/>
        </w:rPr>
        <w:t>Pay any and all fees with The City Clerk (105 Jay St Schenectady NY 12305 (518)382-5199)</w:t>
      </w:r>
    </w:p>
    <w:p w:rsidR="005C4C7B" w:rsidRPr="00102F01" w:rsidRDefault="005C4C7B" w:rsidP="005C4C7B">
      <w:pPr>
        <w:spacing w:after="0" w:line="240" w:lineRule="auto"/>
        <w:rPr>
          <w:szCs w:val="20"/>
        </w:rPr>
      </w:pPr>
      <w:r w:rsidRPr="00102F01">
        <w:rPr>
          <w:szCs w:val="20"/>
        </w:rPr>
        <w:t xml:space="preserve">If </w:t>
      </w:r>
      <w:r w:rsidR="005C0177" w:rsidRPr="00102F01">
        <w:rPr>
          <w:szCs w:val="20"/>
        </w:rPr>
        <w:t>the owner</w:t>
      </w:r>
      <w:r w:rsidRPr="00102F01">
        <w:rPr>
          <w:szCs w:val="20"/>
        </w:rPr>
        <w:t xml:space="preserve"> cannot abide by the court’s ruling </w:t>
      </w:r>
      <w:r w:rsidR="005C0177" w:rsidRPr="00102F01">
        <w:rPr>
          <w:szCs w:val="20"/>
        </w:rPr>
        <w:t>they</w:t>
      </w:r>
      <w:r w:rsidRPr="00102F01">
        <w:rPr>
          <w:szCs w:val="20"/>
        </w:rPr>
        <w:t xml:space="preserve"> will be required to surrender the dog to Mohawk Hudson Humane Society. </w:t>
      </w:r>
    </w:p>
    <w:p w:rsidR="00102F01" w:rsidRPr="00102F01" w:rsidRDefault="00E419A6" w:rsidP="008007FD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Tickets You May R</w:t>
      </w:r>
      <w:r w:rsidR="00102F01" w:rsidRPr="00102F01">
        <w:rPr>
          <w:b/>
          <w:szCs w:val="20"/>
        </w:rPr>
        <w:t>eceive</w:t>
      </w:r>
    </w:p>
    <w:p w:rsidR="00102F01" w:rsidRDefault="00102F01" w:rsidP="005C4C7B">
      <w:pPr>
        <w:spacing w:after="0" w:line="240" w:lineRule="auto"/>
        <w:rPr>
          <w:szCs w:val="20"/>
        </w:rPr>
      </w:pPr>
      <w:r w:rsidRPr="00102F01">
        <w:rPr>
          <w:szCs w:val="20"/>
        </w:rPr>
        <w:t>As a result of the incident, depending on the circumstance, the dog owner could receive tickets from Animal Control for the following City Code violations and/or Agriculture and Markets Law violation.</w:t>
      </w:r>
    </w:p>
    <w:p w:rsidR="00102F01" w:rsidRDefault="00102F01" w:rsidP="00102F01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102F01">
        <w:rPr>
          <w:szCs w:val="20"/>
        </w:rPr>
        <w:t>Dangerous Dog under City Code Section 144-7.1 or Agriculture and Markets Law Section 123</w:t>
      </w:r>
    </w:p>
    <w:p w:rsidR="00102F01" w:rsidRDefault="00102F01" w:rsidP="00102F01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>
        <w:rPr>
          <w:szCs w:val="20"/>
        </w:rPr>
        <w:t>Loose Dog under City Code section 144-7 subdivision A1</w:t>
      </w:r>
    </w:p>
    <w:p w:rsidR="00F71814" w:rsidRPr="00D15AFE" w:rsidRDefault="00102F01" w:rsidP="00480501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>
        <w:rPr>
          <w:szCs w:val="20"/>
        </w:rPr>
        <w:t>Unlicensed Dog under City Code section 144-14 subdivision F1</w:t>
      </w:r>
      <w:bookmarkStart w:id="0" w:name="_GoBack"/>
      <w:bookmarkEnd w:id="0"/>
    </w:p>
    <w:sectPr w:rsidR="00F71814" w:rsidRPr="00D1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5E80"/>
    <w:multiLevelType w:val="hybridMultilevel"/>
    <w:tmpl w:val="1CB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6B5"/>
    <w:multiLevelType w:val="hybridMultilevel"/>
    <w:tmpl w:val="D2DE29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A0464"/>
    <w:multiLevelType w:val="hybridMultilevel"/>
    <w:tmpl w:val="5BD6A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C2527"/>
    <w:multiLevelType w:val="hybridMultilevel"/>
    <w:tmpl w:val="DF7AD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B3"/>
    <w:rsid w:val="000622FC"/>
    <w:rsid w:val="000913B2"/>
    <w:rsid w:val="000B2CB3"/>
    <w:rsid w:val="00102F01"/>
    <w:rsid w:val="00144F1D"/>
    <w:rsid w:val="001918DE"/>
    <w:rsid w:val="001E2C9C"/>
    <w:rsid w:val="00480501"/>
    <w:rsid w:val="0055496C"/>
    <w:rsid w:val="005C0177"/>
    <w:rsid w:val="005C4C7B"/>
    <w:rsid w:val="00607262"/>
    <w:rsid w:val="00643431"/>
    <w:rsid w:val="00752DE3"/>
    <w:rsid w:val="0079097E"/>
    <w:rsid w:val="007B2754"/>
    <w:rsid w:val="007F1DDC"/>
    <w:rsid w:val="008007FD"/>
    <w:rsid w:val="00825A44"/>
    <w:rsid w:val="00917CE9"/>
    <w:rsid w:val="00976017"/>
    <w:rsid w:val="009A1249"/>
    <w:rsid w:val="00C53D6F"/>
    <w:rsid w:val="00CE5001"/>
    <w:rsid w:val="00D15AFE"/>
    <w:rsid w:val="00E419A6"/>
    <w:rsid w:val="00F305EC"/>
    <w:rsid w:val="00F632F0"/>
    <w:rsid w:val="00F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Booke</dc:creator>
  <cp:lastModifiedBy>Elizabeth Booke</cp:lastModifiedBy>
  <cp:revision>5</cp:revision>
  <cp:lastPrinted>2021-07-22T14:37:00Z</cp:lastPrinted>
  <dcterms:created xsi:type="dcterms:W3CDTF">2021-07-31T12:43:00Z</dcterms:created>
  <dcterms:modified xsi:type="dcterms:W3CDTF">2021-10-08T12:31:00Z</dcterms:modified>
</cp:coreProperties>
</file>